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24C91" w14:textId="56100DF9" w:rsidR="00826A69" w:rsidRPr="00BB248A" w:rsidRDefault="00826A69" w:rsidP="00731B40">
      <w:pPr>
        <w:rPr>
          <w:rFonts w:ascii="Arial" w:eastAsia="Times New Roman" w:hAnsi="Arial" w:cs="Arial"/>
          <w:b/>
          <w:bCs/>
          <w:color w:val="000000"/>
        </w:rPr>
      </w:pPr>
    </w:p>
    <w:p w14:paraId="0EEB6B5B" w14:textId="4862B2FA" w:rsidR="00826A69" w:rsidRPr="00893186" w:rsidRDefault="00BB248A" w:rsidP="00893186">
      <w:pPr>
        <w:jc w:val="center"/>
        <w:rPr>
          <w:rFonts w:ascii="Arial" w:eastAsia="Times New Roman" w:hAnsi="Arial" w:cs="Arial"/>
          <w:b/>
          <w:bCs/>
          <w:color w:val="000000"/>
          <w:sz w:val="32"/>
          <w:szCs w:val="32"/>
        </w:rPr>
      </w:pPr>
      <w:r w:rsidRPr="00893186">
        <w:rPr>
          <w:rFonts w:ascii="Arial" w:eastAsia="Times New Roman" w:hAnsi="Arial" w:cs="Arial"/>
          <w:b/>
          <w:bCs/>
          <w:color w:val="000000"/>
          <w:sz w:val="32"/>
          <w:szCs w:val="32"/>
        </w:rPr>
        <w:t>Whe</w:t>
      </w:r>
      <w:r w:rsidR="00DB449C">
        <w:rPr>
          <w:rFonts w:ascii="Arial" w:eastAsia="Times New Roman" w:hAnsi="Arial" w:cs="Arial"/>
          <w:b/>
          <w:bCs/>
          <w:color w:val="000000"/>
          <w:sz w:val="32"/>
          <w:szCs w:val="32"/>
        </w:rPr>
        <w:t>n and whe</w:t>
      </w:r>
      <w:r w:rsidRPr="00893186">
        <w:rPr>
          <w:rFonts w:ascii="Arial" w:eastAsia="Times New Roman" w:hAnsi="Arial" w:cs="Arial"/>
          <w:b/>
          <w:bCs/>
          <w:color w:val="000000"/>
          <w:sz w:val="32"/>
          <w:szCs w:val="32"/>
        </w:rPr>
        <w:t>ther to test a person</w:t>
      </w:r>
    </w:p>
    <w:p w14:paraId="6D2171CC" w14:textId="1D403FF3" w:rsidR="00893186" w:rsidRDefault="00893186" w:rsidP="00893186">
      <w:pPr>
        <w:jc w:val="center"/>
        <w:rPr>
          <w:rFonts w:ascii="Arial" w:eastAsia="Times New Roman" w:hAnsi="Arial" w:cs="Arial"/>
          <w:b/>
          <w:bCs/>
          <w:color w:val="000000"/>
          <w:sz w:val="20"/>
          <w:szCs w:val="20"/>
        </w:rPr>
      </w:pPr>
      <w:r w:rsidRPr="00893186">
        <w:rPr>
          <w:rFonts w:ascii="Arial" w:eastAsia="Times New Roman" w:hAnsi="Arial" w:cs="Arial"/>
          <w:b/>
          <w:bCs/>
          <w:color w:val="000000"/>
          <w:sz w:val="20"/>
          <w:szCs w:val="20"/>
        </w:rPr>
        <w:t xml:space="preserve">Daniel J. Van Durme, MD, MPH – July </w:t>
      </w:r>
      <w:r w:rsidR="00C95AFB">
        <w:rPr>
          <w:rFonts w:ascii="Arial" w:eastAsia="Times New Roman" w:hAnsi="Arial" w:cs="Arial"/>
          <w:b/>
          <w:bCs/>
          <w:color w:val="000000"/>
          <w:sz w:val="20"/>
          <w:szCs w:val="20"/>
        </w:rPr>
        <w:t>25</w:t>
      </w:r>
      <w:r w:rsidRPr="00893186">
        <w:rPr>
          <w:rFonts w:ascii="Arial" w:eastAsia="Times New Roman" w:hAnsi="Arial" w:cs="Arial"/>
          <w:b/>
          <w:bCs/>
          <w:color w:val="000000"/>
          <w:sz w:val="20"/>
          <w:szCs w:val="20"/>
        </w:rPr>
        <w:t>, 2020</w:t>
      </w:r>
    </w:p>
    <w:p w14:paraId="132A5E0E" w14:textId="77777777" w:rsidR="00E415C0" w:rsidRPr="00E415C0" w:rsidRDefault="00E415C0" w:rsidP="00E415C0">
      <w:pPr>
        <w:rPr>
          <w:rFonts w:ascii="Arial" w:eastAsia="Times New Roman" w:hAnsi="Arial" w:cs="Arial"/>
          <w:i/>
          <w:iCs/>
          <w:color w:val="000000"/>
          <w:sz w:val="21"/>
          <w:szCs w:val="21"/>
        </w:rPr>
      </w:pPr>
      <w:r w:rsidRPr="00E415C0">
        <w:rPr>
          <w:rFonts w:ascii="Arial" w:eastAsia="Times New Roman" w:hAnsi="Arial" w:cs="Arial"/>
          <w:i/>
          <w:iCs/>
          <w:color w:val="000000"/>
          <w:sz w:val="21"/>
          <w:szCs w:val="21"/>
        </w:rPr>
        <w:t>Note – these reflections are not meant to supersede the medical judgement of the clinician and especially the specific and unique issues in a given scenario.</w:t>
      </w:r>
    </w:p>
    <w:p w14:paraId="654B41DB" w14:textId="77777777" w:rsidR="00E415C0" w:rsidRPr="00893186" w:rsidRDefault="00E415C0" w:rsidP="00893186">
      <w:pPr>
        <w:jc w:val="center"/>
        <w:rPr>
          <w:rFonts w:ascii="Arial" w:eastAsia="Times New Roman" w:hAnsi="Arial" w:cs="Arial"/>
          <w:b/>
          <w:bCs/>
          <w:color w:val="000000"/>
          <w:sz w:val="20"/>
          <w:szCs w:val="20"/>
        </w:rPr>
      </w:pPr>
    </w:p>
    <w:p w14:paraId="6F11F293" w14:textId="77777777" w:rsidR="003A3DE0" w:rsidRDefault="003A3DE0" w:rsidP="00731B40">
      <w:pPr>
        <w:rPr>
          <w:rFonts w:ascii="Arial" w:eastAsia="Times New Roman" w:hAnsi="Arial" w:cs="Arial"/>
          <w:color w:val="000000"/>
        </w:rPr>
      </w:pPr>
    </w:p>
    <w:p w14:paraId="40F4E53F" w14:textId="6BC8E031" w:rsidR="00826A69" w:rsidRDefault="00826A69" w:rsidP="00731B40">
      <w:pPr>
        <w:rPr>
          <w:rFonts w:ascii="Arial" w:eastAsia="Times New Roman" w:hAnsi="Arial" w:cs="Arial"/>
          <w:color w:val="000000"/>
        </w:rPr>
      </w:pPr>
      <w:r>
        <w:rPr>
          <w:rFonts w:ascii="Arial" w:eastAsia="Times New Roman" w:hAnsi="Arial" w:cs="Arial"/>
          <w:color w:val="000000"/>
        </w:rPr>
        <w:t xml:space="preserve">There is still a </w:t>
      </w:r>
      <w:r w:rsidRPr="00826A69">
        <w:rPr>
          <w:rFonts w:ascii="Arial" w:eastAsia="Times New Roman" w:hAnsi="Arial" w:cs="Arial"/>
          <w:b/>
          <w:bCs/>
          <w:color w:val="000000"/>
          <w:u w:val="single"/>
        </w:rPr>
        <w:t>lot</w:t>
      </w:r>
      <w:r>
        <w:rPr>
          <w:rFonts w:ascii="Arial" w:eastAsia="Times New Roman" w:hAnsi="Arial" w:cs="Arial"/>
          <w:color w:val="000000"/>
        </w:rPr>
        <w:t xml:space="preserve"> that we do not know about COVID-19, but we do our best to provide good medical and public health care based on the highest quality evidence we have at the time.  Unfortunately, many groups, businesses and individuals are creating their own policies that are simply not based on good science.</w:t>
      </w:r>
      <w:r w:rsidR="00FA223A">
        <w:rPr>
          <w:rFonts w:ascii="Arial" w:eastAsia="Times New Roman" w:hAnsi="Arial" w:cs="Arial"/>
          <w:color w:val="000000"/>
        </w:rPr>
        <w:t xml:space="preserve">  We know that there are risks from asymptomatic spread, but we need to provide advice and care based on guidelines from the CDC, FL Dept of Health and other reliable sources.</w:t>
      </w:r>
      <w:r w:rsidR="00072289">
        <w:rPr>
          <w:rFonts w:ascii="Arial" w:eastAsia="Times New Roman" w:hAnsi="Arial" w:cs="Arial"/>
          <w:color w:val="000000"/>
        </w:rPr>
        <w:t xml:space="preserve">  There is clearly a value in community screening to help us determine rates of spread, resource planning and allocation, etc.  This is an attempt to address the specific issues from specific patients asking for testing</w:t>
      </w:r>
      <w:r w:rsidR="00E415C0">
        <w:rPr>
          <w:rFonts w:ascii="Arial" w:eastAsia="Times New Roman" w:hAnsi="Arial" w:cs="Arial"/>
          <w:color w:val="000000"/>
        </w:rPr>
        <w:t>.</w:t>
      </w:r>
    </w:p>
    <w:p w14:paraId="380B921A" w14:textId="2EF0D1FA" w:rsidR="00893186" w:rsidRDefault="00893186" w:rsidP="00731B40">
      <w:pPr>
        <w:rPr>
          <w:rFonts w:ascii="Arial" w:eastAsia="Times New Roman" w:hAnsi="Arial" w:cs="Arial"/>
          <w:color w:val="000000"/>
        </w:rPr>
      </w:pPr>
    </w:p>
    <w:p w14:paraId="67B43830" w14:textId="61F6346B" w:rsidR="00893186" w:rsidRPr="00E415C0" w:rsidRDefault="00893186" w:rsidP="00731B40">
      <w:pPr>
        <w:rPr>
          <w:rFonts w:ascii="Arial" w:eastAsia="Times New Roman" w:hAnsi="Arial" w:cs="Arial"/>
          <w:b/>
          <w:bCs/>
          <w:color w:val="000000"/>
          <w:u w:val="single"/>
        </w:rPr>
      </w:pPr>
      <w:r w:rsidRPr="00E415C0">
        <w:rPr>
          <w:rFonts w:ascii="Arial" w:eastAsia="Times New Roman" w:hAnsi="Arial" w:cs="Arial"/>
          <w:b/>
          <w:bCs/>
          <w:color w:val="000000"/>
          <w:u w:val="single"/>
        </w:rPr>
        <w:t xml:space="preserve">Definitions </w:t>
      </w:r>
      <w:r w:rsidR="003A3DE0" w:rsidRPr="00E415C0">
        <w:rPr>
          <w:rFonts w:ascii="Arial" w:eastAsia="Times New Roman" w:hAnsi="Arial" w:cs="Arial"/>
          <w:b/>
          <w:bCs/>
          <w:color w:val="000000"/>
          <w:u w:val="single"/>
        </w:rPr>
        <w:t xml:space="preserve">and </w:t>
      </w:r>
      <w:r w:rsidR="007728F9">
        <w:rPr>
          <w:rFonts w:ascii="Arial" w:eastAsia="Times New Roman" w:hAnsi="Arial" w:cs="Arial"/>
          <w:b/>
          <w:bCs/>
          <w:color w:val="000000"/>
          <w:u w:val="single"/>
        </w:rPr>
        <w:t>examples</w:t>
      </w:r>
    </w:p>
    <w:p w14:paraId="6FF0A1F2" w14:textId="77777777" w:rsidR="007728F9" w:rsidRDefault="003A3DE0" w:rsidP="00731B40">
      <w:pPr>
        <w:rPr>
          <w:rFonts w:ascii="Arial" w:eastAsia="Times New Roman" w:hAnsi="Arial" w:cs="Arial"/>
          <w:color w:val="000000"/>
        </w:rPr>
      </w:pPr>
      <w:r w:rsidRPr="00E415C0">
        <w:rPr>
          <w:rFonts w:ascii="Arial" w:eastAsia="Times New Roman" w:hAnsi="Arial" w:cs="Arial"/>
          <w:b/>
          <w:bCs/>
          <w:color w:val="000000"/>
        </w:rPr>
        <w:t>Isolation (or self-isolation)</w:t>
      </w:r>
      <w:r>
        <w:rPr>
          <w:rFonts w:ascii="Arial" w:eastAsia="Times New Roman" w:hAnsi="Arial" w:cs="Arial"/>
          <w:color w:val="000000"/>
        </w:rPr>
        <w:t xml:space="preserve"> – refers to those who are </w:t>
      </w:r>
      <w:r w:rsidRPr="00E415C0">
        <w:rPr>
          <w:rFonts w:ascii="Arial" w:eastAsia="Times New Roman" w:hAnsi="Arial" w:cs="Arial"/>
          <w:color w:val="000000"/>
          <w:u w:val="single"/>
        </w:rPr>
        <w:t>known to be positive</w:t>
      </w:r>
      <w:r>
        <w:rPr>
          <w:rFonts w:ascii="Arial" w:eastAsia="Times New Roman" w:hAnsi="Arial" w:cs="Arial"/>
          <w:color w:val="000000"/>
        </w:rPr>
        <w:t xml:space="preserve"> with the virus.  It </w:t>
      </w:r>
      <w:r w:rsidR="00E415C0">
        <w:rPr>
          <w:rFonts w:ascii="Arial" w:eastAsia="Times New Roman" w:hAnsi="Arial" w:cs="Arial"/>
          <w:color w:val="000000"/>
        </w:rPr>
        <w:t xml:space="preserve">lasts at least </w:t>
      </w:r>
      <w:r>
        <w:rPr>
          <w:rFonts w:ascii="Arial" w:eastAsia="Times New Roman" w:hAnsi="Arial" w:cs="Arial"/>
          <w:color w:val="000000"/>
        </w:rPr>
        <w:t xml:space="preserve">10 days from the date of the test result </w:t>
      </w:r>
      <w:r w:rsidRPr="00C95AFB">
        <w:rPr>
          <w:rFonts w:ascii="Arial" w:eastAsia="Times New Roman" w:hAnsi="Arial" w:cs="Arial"/>
          <w:color w:val="000000"/>
          <w:u w:val="single"/>
        </w:rPr>
        <w:t>or</w:t>
      </w:r>
      <w:r>
        <w:rPr>
          <w:rFonts w:ascii="Arial" w:eastAsia="Times New Roman" w:hAnsi="Arial" w:cs="Arial"/>
          <w:color w:val="000000"/>
        </w:rPr>
        <w:t xml:space="preserve"> from the onset of sym</w:t>
      </w:r>
      <w:r w:rsidR="00E415C0">
        <w:rPr>
          <w:rFonts w:ascii="Arial" w:eastAsia="Times New Roman" w:hAnsi="Arial" w:cs="Arial"/>
          <w:color w:val="000000"/>
        </w:rPr>
        <w:t>p</w:t>
      </w:r>
      <w:r>
        <w:rPr>
          <w:rFonts w:ascii="Arial" w:eastAsia="Times New Roman" w:hAnsi="Arial" w:cs="Arial"/>
          <w:color w:val="000000"/>
        </w:rPr>
        <w:t>toms</w:t>
      </w:r>
      <w:r w:rsidR="007728F9">
        <w:rPr>
          <w:rFonts w:ascii="Arial" w:eastAsia="Times New Roman" w:hAnsi="Arial" w:cs="Arial"/>
          <w:color w:val="000000"/>
        </w:rPr>
        <w:t>.  Examples:</w:t>
      </w:r>
    </w:p>
    <w:p w14:paraId="5A02360C" w14:textId="106735A2" w:rsidR="007728F9" w:rsidRDefault="007728F9" w:rsidP="007728F9">
      <w:pPr>
        <w:pStyle w:val="ListParagraph"/>
        <w:numPr>
          <w:ilvl w:val="0"/>
          <w:numId w:val="11"/>
        </w:numPr>
        <w:rPr>
          <w:rFonts w:ascii="Arial" w:eastAsia="Times New Roman" w:hAnsi="Arial" w:cs="Arial"/>
          <w:color w:val="000000"/>
        </w:rPr>
      </w:pPr>
      <w:r>
        <w:rPr>
          <w:rFonts w:ascii="Arial" w:eastAsia="Times New Roman" w:hAnsi="Arial" w:cs="Arial"/>
          <w:color w:val="000000"/>
        </w:rPr>
        <w:t>person</w:t>
      </w:r>
      <w:r w:rsidR="00C95AFB" w:rsidRPr="007728F9">
        <w:rPr>
          <w:rFonts w:ascii="Arial" w:eastAsia="Times New Roman" w:hAnsi="Arial" w:cs="Arial"/>
          <w:color w:val="000000"/>
        </w:rPr>
        <w:t xml:space="preserve"> </w:t>
      </w:r>
      <w:r w:rsidR="00556C4A" w:rsidRPr="007728F9">
        <w:rPr>
          <w:rFonts w:ascii="Arial" w:eastAsia="Times New Roman" w:hAnsi="Arial" w:cs="Arial"/>
          <w:color w:val="000000"/>
        </w:rPr>
        <w:t>develops</w:t>
      </w:r>
      <w:r w:rsidR="00C95AFB" w:rsidRPr="007728F9">
        <w:rPr>
          <w:rFonts w:ascii="Arial" w:eastAsia="Times New Roman" w:hAnsi="Arial" w:cs="Arial"/>
          <w:color w:val="000000"/>
        </w:rPr>
        <w:t xml:space="preserve"> symptoms on August 1, g</w:t>
      </w:r>
      <w:r>
        <w:rPr>
          <w:rFonts w:ascii="Arial" w:eastAsia="Times New Roman" w:hAnsi="Arial" w:cs="Arial"/>
          <w:color w:val="000000"/>
        </w:rPr>
        <w:t>ets</w:t>
      </w:r>
      <w:r w:rsidR="00C95AFB" w:rsidRPr="007728F9">
        <w:rPr>
          <w:rFonts w:ascii="Arial" w:eastAsia="Times New Roman" w:hAnsi="Arial" w:cs="Arial"/>
          <w:color w:val="000000"/>
        </w:rPr>
        <w:t xml:space="preserve"> tested on August 3, and g</w:t>
      </w:r>
      <w:r>
        <w:rPr>
          <w:rFonts w:ascii="Arial" w:eastAsia="Times New Roman" w:hAnsi="Arial" w:cs="Arial"/>
          <w:color w:val="000000"/>
        </w:rPr>
        <w:t>e</w:t>
      </w:r>
      <w:r w:rsidR="00C95AFB" w:rsidRPr="007728F9">
        <w:rPr>
          <w:rFonts w:ascii="Arial" w:eastAsia="Times New Roman" w:hAnsi="Arial" w:cs="Arial"/>
          <w:color w:val="000000"/>
        </w:rPr>
        <w:t>t</w:t>
      </w:r>
      <w:r>
        <w:rPr>
          <w:rFonts w:ascii="Arial" w:eastAsia="Times New Roman" w:hAnsi="Arial" w:cs="Arial"/>
          <w:color w:val="000000"/>
        </w:rPr>
        <w:t>s</w:t>
      </w:r>
      <w:r w:rsidR="00C95AFB" w:rsidRPr="007728F9">
        <w:rPr>
          <w:rFonts w:ascii="Arial" w:eastAsia="Times New Roman" w:hAnsi="Arial" w:cs="Arial"/>
          <w:color w:val="000000"/>
        </w:rPr>
        <w:t xml:space="preserve"> results August 7, they are already 7 days into the 10 days of isolation</w:t>
      </w:r>
      <w:r>
        <w:rPr>
          <w:rFonts w:ascii="Arial" w:eastAsia="Times New Roman" w:hAnsi="Arial" w:cs="Arial"/>
          <w:color w:val="000000"/>
        </w:rPr>
        <w:t>, and can return to work August 11</w:t>
      </w:r>
    </w:p>
    <w:p w14:paraId="6B60C016" w14:textId="3EF6D213" w:rsidR="003A3DE0" w:rsidRPr="007728F9" w:rsidRDefault="007728F9" w:rsidP="007728F9">
      <w:pPr>
        <w:pStyle w:val="ListParagraph"/>
        <w:numPr>
          <w:ilvl w:val="0"/>
          <w:numId w:val="11"/>
        </w:numPr>
        <w:rPr>
          <w:rFonts w:ascii="Arial" w:eastAsia="Times New Roman" w:hAnsi="Arial" w:cs="Arial"/>
          <w:color w:val="000000"/>
        </w:rPr>
      </w:pPr>
      <w:r>
        <w:rPr>
          <w:rFonts w:ascii="Arial" w:eastAsia="Times New Roman" w:hAnsi="Arial" w:cs="Arial"/>
          <w:color w:val="000000"/>
        </w:rPr>
        <w:t xml:space="preserve">person is </w:t>
      </w:r>
      <w:r w:rsidRPr="007728F9">
        <w:rPr>
          <w:rFonts w:ascii="Arial" w:eastAsia="Times New Roman" w:hAnsi="Arial" w:cs="Arial"/>
          <w:color w:val="000000"/>
        </w:rPr>
        <w:t>asymptomatic and get</w:t>
      </w:r>
      <w:r>
        <w:rPr>
          <w:rFonts w:ascii="Arial" w:eastAsia="Times New Roman" w:hAnsi="Arial" w:cs="Arial"/>
          <w:color w:val="000000"/>
        </w:rPr>
        <w:t>s</w:t>
      </w:r>
      <w:r w:rsidRPr="007728F9">
        <w:rPr>
          <w:rFonts w:ascii="Arial" w:eastAsia="Times New Roman" w:hAnsi="Arial" w:cs="Arial"/>
          <w:color w:val="000000"/>
        </w:rPr>
        <w:t xml:space="preserve"> positive screening test done on August 1, but then they start to get symptoms on August 8</w:t>
      </w:r>
      <w:r w:rsidRPr="007728F9">
        <w:rPr>
          <w:rFonts w:ascii="Arial" w:eastAsia="Times New Roman" w:hAnsi="Arial" w:cs="Arial"/>
          <w:color w:val="000000"/>
          <w:vertAlign w:val="superscript"/>
        </w:rPr>
        <w:t>th</w:t>
      </w:r>
      <w:r w:rsidRPr="007728F9">
        <w:rPr>
          <w:rFonts w:ascii="Arial" w:eastAsia="Times New Roman" w:hAnsi="Arial" w:cs="Arial"/>
          <w:color w:val="000000"/>
        </w:rPr>
        <w:t>, the clock restarts for 10days of isolation starting August 8</w:t>
      </w:r>
      <w:r w:rsidRPr="007728F9">
        <w:rPr>
          <w:rFonts w:ascii="Arial" w:eastAsia="Times New Roman" w:hAnsi="Arial" w:cs="Arial"/>
          <w:color w:val="000000"/>
          <w:vertAlign w:val="superscript"/>
        </w:rPr>
        <w:t>th</w:t>
      </w:r>
      <w:r w:rsidRPr="007728F9">
        <w:rPr>
          <w:rFonts w:ascii="Arial" w:eastAsia="Times New Roman" w:hAnsi="Arial" w:cs="Arial"/>
          <w:color w:val="000000"/>
        </w:rPr>
        <w:t xml:space="preserve"> and they should remain in isolation until August 19</w:t>
      </w:r>
      <w:r w:rsidRPr="007728F9">
        <w:rPr>
          <w:rFonts w:ascii="Arial" w:eastAsia="Times New Roman" w:hAnsi="Arial" w:cs="Arial"/>
          <w:color w:val="000000"/>
          <w:vertAlign w:val="superscript"/>
        </w:rPr>
        <w:t>th</w:t>
      </w:r>
    </w:p>
    <w:p w14:paraId="7BC883BF" w14:textId="56732188" w:rsidR="003A3DE0" w:rsidRDefault="003A3DE0" w:rsidP="00731B40">
      <w:pPr>
        <w:rPr>
          <w:rFonts w:ascii="Arial" w:eastAsia="Times New Roman" w:hAnsi="Arial" w:cs="Arial"/>
          <w:color w:val="000000"/>
        </w:rPr>
      </w:pPr>
    </w:p>
    <w:p w14:paraId="48FF44E5" w14:textId="77777777" w:rsidR="007728F9" w:rsidRDefault="003A3DE0" w:rsidP="007728F9">
      <w:pPr>
        <w:rPr>
          <w:rFonts w:ascii="Arial" w:eastAsia="Times New Roman" w:hAnsi="Arial" w:cs="Arial"/>
          <w:color w:val="000000"/>
        </w:rPr>
      </w:pPr>
      <w:r w:rsidRPr="00E415C0">
        <w:rPr>
          <w:rFonts w:ascii="Arial" w:eastAsia="Times New Roman" w:hAnsi="Arial" w:cs="Arial"/>
          <w:b/>
          <w:bCs/>
          <w:color w:val="000000"/>
        </w:rPr>
        <w:t>Quarantine (or self-quarantine)</w:t>
      </w:r>
      <w:r>
        <w:rPr>
          <w:rFonts w:ascii="Arial" w:eastAsia="Times New Roman" w:hAnsi="Arial" w:cs="Arial"/>
          <w:color w:val="000000"/>
        </w:rPr>
        <w:t xml:space="preserve"> – refers to those who may have been </w:t>
      </w:r>
      <w:r w:rsidRPr="00E415C0">
        <w:rPr>
          <w:rFonts w:ascii="Arial" w:eastAsia="Times New Roman" w:hAnsi="Arial" w:cs="Arial"/>
          <w:color w:val="000000"/>
          <w:u w:val="single"/>
        </w:rPr>
        <w:t>exposed</w:t>
      </w:r>
      <w:r>
        <w:rPr>
          <w:rFonts w:ascii="Arial" w:eastAsia="Times New Roman" w:hAnsi="Arial" w:cs="Arial"/>
          <w:color w:val="000000"/>
        </w:rPr>
        <w:t xml:space="preserve"> to the vir</w:t>
      </w:r>
      <w:r w:rsidR="00E415C0">
        <w:rPr>
          <w:rFonts w:ascii="Arial" w:eastAsia="Times New Roman" w:hAnsi="Arial" w:cs="Arial"/>
          <w:color w:val="000000"/>
        </w:rPr>
        <w:t>us (close contact) and is at least 14 days</w:t>
      </w:r>
      <w:r w:rsidR="00C95AFB">
        <w:rPr>
          <w:rFonts w:ascii="Arial" w:eastAsia="Times New Roman" w:hAnsi="Arial" w:cs="Arial"/>
          <w:color w:val="000000"/>
        </w:rPr>
        <w:t xml:space="preserve"> FROM THE DATE OF </w:t>
      </w:r>
      <w:r w:rsidR="00C95AFB" w:rsidRPr="00556C4A">
        <w:rPr>
          <w:rFonts w:ascii="Arial" w:eastAsia="Times New Roman" w:hAnsi="Arial" w:cs="Arial"/>
          <w:color w:val="000000"/>
          <w:u w:val="single"/>
        </w:rPr>
        <w:t>LAST</w:t>
      </w:r>
      <w:r w:rsidR="00C95AFB">
        <w:rPr>
          <w:rFonts w:ascii="Arial" w:eastAsia="Times New Roman" w:hAnsi="Arial" w:cs="Arial"/>
          <w:color w:val="000000"/>
        </w:rPr>
        <w:t xml:space="preserve"> CLOSE CONTACT.</w:t>
      </w:r>
      <w:r w:rsidR="007728F9">
        <w:rPr>
          <w:rFonts w:ascii="Arial" w:eastAsia="Times New Roman" w:hAnsi="Arial" w:cs="Arial"/>
          <w:color w:val="000000"/>
        </w:rPr>
        <w:t xml:space="preserve"> Note – if </w:t>
      </w:r>
      <w:r w:rsidR="00E415C0" w:rsidRPr="007728F9">
        <w:rPr>
          <w:rFonts w:ascii="Arial" w:eastAsia="Times New Roman" w:hAnsi="Arial" w:cs="Arial"/>
          <w:color w:val="000000"/>
        </w:rPr>
        <w:t>someone in quarantine develops symptoms or gets a positive test, the clock restarts at 10 days from that date and they move into “isolation” mode</w:t>
      </w:r>
      <w:r w:rsidR="007728F9">
        <w:rPr>
          <w:rFonts w:ascii="Arial" w:eastAsia="Times New Roman" w:hAnsi="Arial" w:cs="Arial"/>
          <w:color w:val="000000"/>
        </w:rPr>
        <w:t>.  Examples:</w:t>
      </w:r>
    </w:p>
    <w:p w14:paraId="75200618" w14:textId="2C85566A" w:rsidR="00DB449C" w:rsidRDefault="007728F9" w:rsidP="007728F9">
      <w:pPr>
        <w:pStyle w:val="ListParagraph"/>
        <w:numPr>
          <w:ilvl w:val="0"/>
          <w:numId w:val="13"/>
        </w:numPr>
        <w:rPr>
          <w:rFonts w:ascii="Arial" w:eastAsia="Times New Roman" w:hAnsi="Arial" w:cs="Arial"/>
          <w:color w:val="000000"/>
        </w:rPr>
      </w:pPr>
      <w:r>
        <w:rPr>
          <w:rFonts w:ascii="Arial" w:eastAsia="Times New Roman" w:hAnsi="Arial" w:cs="Arial"/>
          <w:color w:val="000000"/>
        </w:rPr>
        <w:t xml:space="preserve">person </w:t>
      </w:r>
      <w:r w:rsidR="00DB449C">
        <w:rPr>
          <w:rFonts w:ascii="Arial" w:eastAsia="Times New Roman" w:hAnsi="Arial" w:cs="Arial"/>
          <w:color w:val="000000"/>
        </w:rPr>
        <w:t xml:space="preserve">A </w:t>
      </w:r>
      <w:r>
        <w:rPr>
          <w:rFonts w:ascii="Arial" w:eastAsia="Times New Roman" w:hAnsi="Arial" w:cs="Arial"/>
          <w:color w:val="000000"/>
        </w:rPr>
        <w:t xml:space="preserve">has prolonged close contact with symptomatic COVID person </w:t>
      </w:r>
      <w:r w:rsidR="00DB449C">
        <w:rPr>
          <w:rFonts w:ascii="Arial" w:eastAsia="Times New Roman" w:hAnsi="Arial" w:cs="Arial"/>
          <w:color w:val="000000"/>
        </w:rPr>
        <w:t>B (e.g., household member) whose symptoms started Aug 1.  Person B is considered infectious until at least Aug 10, and that would be last close contact day for person A.  Then the 14-day quarantine would start on August 10 and last till August 24.  If person A never gets sick, they return Aug 25</w:t>
      </w:r>
    </w:p>
    <w:p w14:paraId="625E29F0" w14:textId="5E4ABD1F" w:rsidR="00E415C0" w:rsidRDefault="00DB449C" w:rsidP="007728F9">
      <w:pPr>
        <w:pStyle w:val="ListParagraph"/>
        <w:numPr>
          <w:ilvl w:val="0"/>
          <w:numId w:val="13"/>
        </w:numPr>
        <w:rPr>
          <w:rFonts w:ascii="Arial" w:eastAsia="Times New Roman" w:hAnsi="Arial" w:cs="Arial"/>
          <w:color w:val="000000"/>
        </w:rPr>
      </w:pPr>
      <w:r>
        <w:rPr>
          <w:rFonts w:ascii="Arial" w:eastAsia="Times New Roman" w:hAnsi="Arial" w:cs="Arial"/>
          <w:color w:val="000000"/>
        </w:rPr>
        <w:t xml:space="preserve">person </w:t>
      </w:r>
      <w:r w:rsidR="00C95AFB" w:rsidRPr="007728F9">
        <w:rPr>
          <w:rFonts w:ascii="Arial" w:eastAsia="Times New Roman" w:hAnsi="Arial" w:cs="Arial"/>
          <w:color w:val="000000"/>
        </w:rPr>
        <w:t xml:space="preserve">is quarantined due to close contact and on day 12 </w:t>
      </w:r>
      <w:r>
        <w:rPr>
          <w:rFonts w:ascii="Arial" w:eastAsia="Times New Roman" w:hAnsi="Arial" w:cs="Arial"/>
          <w:color w:val="000000"/>
        </w:rPr>
        <w:t xml:space="preserve">AFTER last close contact, </w:t>
      </w:r>
      <w:r w:rsidR="00C95AFB" w:rsidRPr="007728F9">
        <w:rPr>
          <w:rFonts w:ascii="Arial" w:eastAsia="Times New Roman" w:hAnsi="Arial" w:cs="Arial"/>
          <w:color w:val="000000"/>
        </w:rPr>
        <w:t xml:space="preserve">they started to have symptoms, then the </w:t>
      </w:r>
      <w:r w:rsidRPr="007728F9">
        <w:rPr>
          <w:rFonts w:ascii="Arial" w:eastAsia="Times New Roman" w:hAnsi="Arial" w:cs="Arial"/>
          <w:color w:val="000000"/>
        </w:rPr>
        <w:t>10-day</w:t>
      </w:r>
      <w:r w:rsidR="00C95AFB" w:rsidRPr="007728F9">
        <w:rPr>
          <w:rFonts w:ascii="Arial" w:eastAsia="Times New Roman" w:hAnsi="Arial" w:cs="Arial"/>
          <w:color w:val="000000"/>
        </w:rPr>
        <w:t xml:space="preserve"> isolation clock </w:t>
      </w:r>
      <w:proofErr w:type="gramStart"/>
      <w:r w:rsidR="00C95AFB" w:rsidRPr="007728F9">
        <w:rPr>
          <w:rFonts w:ascii="Arial" w:eastAsia="Times New Roman" w:hAnsi="Arial" w:cs="Arial"/>
          <w:color w:val="000000"/>
        </w:rPr>
        <w:t>starts</w:t>
      </w:r>
      <w:proofErr w:type="gramEnd"/>
      <w:r w:rsidR="00C95AFB" w:rsidRPr="007728F9">
        <w:rPr>
          <w:rFonts w:ascii="Arial" w:eastAsia="Times New Roman" w:hAnsi="Arial" w:cs="Arial"/>
          <w:color w:val="000000"/>
        </w:rPr>
        <w:t xml:space="preserve"> and they will need to avoid others for a total of 22 days</w:t>
      </w:r>
    </w:p>
    <w:p w14:paraId="7EB36FFF" w14:textId="3536CA26" w:rsidR="00CD0DA2" w:rsidRPr="00CD0DA2" w:rsidRDefault="00CD0DA2" w:rsidP="00CD0DA2">
      <w:pPr>
        <w:shd w:val="clear" w:color="auto" w:fill="FFFFFF"/>
        <w:spacing w:before="100" w:beforeAutospacing="1" w:after="100" w:afterAutospacing="1"/>
        <w:rPr>
          <w:rFonts w:ascii="Arial" w:eastAsia="Times New Roman" w:hAnsi="Arial" w:cs="Arial"/>
          <w:color w:val="000000"/>
          <w:sz w:val="22"/>
          <w:szCs w:val="22"/>
        </w:rPr>
      </w:pPr>
      <w:r w:rsidRPr="00CD0DA2">
        <w:rPr>
          <w:rFonts w:ascii="Arial" w:eastAsia="Times New Roman" w:hAnsi="Arial" w:cs="Arial"/>
          <w:color w:val="000000"/>
        </w:rPr>
        <w:t>For other potential scenarios, see</w:t>
      </w:r>
      <w:r w:rsidRPr="00CD0DA2">
        <w:rPr>
          <w:rFonts w:ascii="Arial" w:eastAsia="Times New Roman" w:hAnsi="Arial" w:cs="Arial"/>
          <w:color w:val="000000"/>
          <w:sz w:val="22"/>
          <w:szCs w:val="22"/>
        </w:rPr>
        <w:t xml:space="preserve">: </w:t>
      </w:r>
      <w:hyperlink r:id="rId5" w:history="1">
        <w:r w:rsidRPr="00CD0DA2">
          <w:rPr>
            <w:rStyle w:val="Hyperlink"/>
            <w:sz w:val="22"/>
            <w:szCs w:val="22"/>
          </w:rPr>
          <w:t>https://www.cdc.gov/coronavirus/2019-ncov/if-you-are-sick/quarantine.html</w:t>
        </w:r>
      </w:hyperlink>
    </w:p>
    <w:p w14:paraId="0F458703" w14:textId="18CE8A4D" w:rsidR="003A3DE0" w:rsidRPr="00731B40" w:rsidRDefault="00E415C0" w:rsidP="003A3DE0">
      <w:pPr>
        <w:rPr>
          <w:rFonts w:ascii="Arial" w:eastAsia="Times New Roman" w:hAnsi="Arial" w:cs="Arial"/>
          <w:color w:val="403F42"/>
          <w:sz w:val="44"/>
          <w:szCs w:val="44"/>
        </w:rPr>
      </w:pPr>
      <w:r>
        <w:rPr>
          <w:rFonts w:ascii="Arial" w:eastAsia="Times New Roman" w:hAnsi="Arial" w:cs="Arial"/>
          <w:color w:val="000000"/>
        </w:rPr>
        <w:t>Current “official” CDC s</w:t>
      </w:r>
      <w:r w:rsidR="003A3DE0" w:rsidRPr="00731B40">
        <w:rPr>
          <w:rFonts w:ascii="Arial" w:eastAsia="Times New Roman" w:hAnsi="Arial" w:cs="Arial"/>
          <w:color w:val="000000"/>
        </w:rPr>
        <w:t xml:space="preserve">ymptoms </w:t>
      </w:r>
      <w:r>
        <w:rPr>
          <w:rFonts w:ascii="Arial" w:eastAsia="Times New Roman" w:hAnsi="Arial" w:cs="Arial"/>
          <w:color w:val="000000"/>
        </w:rPr>
        <w:t xml:space="preserve">- </w:t>
      </w:r>
      <w:r w:rsidR="003A3DE0" w:rsidRPr="00731B40">
        <w:rPr>
          <w:rFonts w:ascii="Arial" w:eastAsia="Times New Roman" w:hAnsi="Arial" w:cs="Arial"/>
          <w:color w:val="000000"/>
        </w:rPr>
        <w:t>may appear </w:t>
      </w:r>
      <w:r w:rsidR="003A3DE0" w:rsidRPr="00731B40">
        <w:rPr>
          <w:rFonts w:ascii="Arial" w:eastAsia="Times New Roman" w:hAnsi="Arial" w:cs="Arial"/>
          <w:b/>
          <w:bCs/>
          <w:color w:val="000000"/>
        </w:rPr>
        <w:t>2-14 days after expos</w:t>
      </w:r>
      <w:r>
        <w:rPr>
          <w:rFonts w:ascii="Arial" w:eastAsia="Times New Roman" w:hAnsi="Arial" w:cs="Arial"/>
          <w:b/>
          <w:bCs/>
          <w:color w:val="000000"/>
        </w:rPr>
        <w:t>ure</w:t>
      </w:r>
      <w:r w:rsidR="003A3DE0" w:rsidRPr="00731B40">
        <w:rPr>
          <w:rFonts w:ascii="Arial" w:eastAsia="Times New Roman" w:hAnsi="Arial" w:cs="Arial"/>
          <w:b/>
          <w:bCs/>
          <w:color w:val="000000"/>
        </w:rPr>
        <w:t>.</w:t>
      </w:r>
      <w:r w:rsidR="003A3DE0" w:rsidRPr="00731B40">
        <w:rPr>
          <w:rFonts w:ascii="Arial" w:eastAsia="Times New Roman" w:hAnsi="Arial" w:cs="Arial"/>
          <w:color w:val="000000"/>
        </w:rPr>
        <w:t> </w:t>
      </w:r>
    </w:p>
    <w:p w14:paraId="795948F1" w14:textId="77777777" w:rsidR="003A3DE0" w:rsidRPr="00731B40" w:rsidRDefault="003A3DE0" w:rsidP="003A3DE0">
      <w:pPr>
        <w:numPr>
          <w:ilvl w:val="0"/>
          <w:numId w:val="1"/>
        </w:numPr>
        <w:ind w:left="600"/>
        <w:rPr>
          <w:rFonts w:ascii="Arial" w:eastAsia="Times New Roman" w:hAnsi="Arial" w:cs="Arial"/>
          <w:color w:val="000000"/>
        </w:rPr>
      </w:pPr>
      <w:r w:rsidRPr="00731B40">
        <w:rPr>
          <w:rFonts w:ascii="Arial" w:eastAsia="Times New Roman" w:hAnsi="Arial" w:cs="Arial"/>
          <w:color w:val="000000"/>
        </w:rPr>
        <w:t>Fever or chills</w:t>
      </w:r>
    </w:p>
    <w:p w14:paraId="715030FF" w14:textId="77777777" w:rsidR="003A3DE0" w:rsidRPr="00731B40" w:rsidRDefault="003A3DE0" w:rsidP="003A3DE0">
      <w:pPr>
        <w:numPr>
          <w:ilvl w:val="0"/>
          <w:numId w:val="1"/>
        </w:numPr>
        <w:ind w:left="600"/>
        <w:rPr>
          <w:rFonts w:ascii="Arial" w:eastAsia="Times New Roman" w:hAnsi="Arial" w:cs="Arial"/>
          <w:color w:val="000000"/>
        </w:rPr>
      </w:pPr>
      <w:r w:rsidRPr="00731B40">
        <w:rPr>
          <w:rFonts w:ascii="Arial" w:eastAsia="Times New Roman" w:hAnsi="Arial" w:cs="Arial"/>
          <w:color w:val="000000"/>
        </w:rPr>
        <w:t>Cough</w:t>
      </w:r>
    </w:p>
    <w:p w14:paraId="2C7492C3" w14:textId="77777777" w:rsidR="003A3DE0" w:rsidRPr="00731B40" w:rsidRDefault="003A3DE0" w:rsidP="003A3DE0">
      <w:pPr>
        <w:numPr>
          <w:ilvl w:val="0"/>
          <w:numId w:val="1"/>
        </w:numPr>
        <w:ind w:left="600"/>
        <w:rPr>
          <w:rFonts w:ascii="Arial" w:eastAsia="Times New Roman" w:hAnsi="Arial" w:cs="Arial"/>
          <w:color w:val="000000"/>
        </w:rPr>
      </w:pPr>
      <w:r w:rsidRPr="00731B40">
        <w:rPr>
          <w:rFonts w:ascii="Arial" w:eastAsia="Times New Roman" w:hAnsi="Arial" w:cs="Arial"/>
          <w:color w:val="000000"/>
        </w:rPr>
        <w:t>Shortness of breath or difficulty breathing</w:t>
      </w:r>
    </w:p>
    <w:p w14:paraId="0F2EFA84" w14:textId="77777777" w:rsidR="003A3DE0" w:rsidRPr="00731B40" w:rsidRDefault="003A3DE0" w:rsidP="003A3DE0">
      <w:pPr>
        <w:numPr>
          <w:ilvl w:val="0"/>
          <w:numId w:val="1"/>
        </w:numPr>
        <w:ind w:left="600"/>
        <w:rPr>
          <w:rFonts w:ascii="Arial" w:eastAsia="Times New Roman" w:hAnsi="Arial" w:cs="Arial"/>
          <w:color w:val="000000"/>
        </w:rPr>
      </w:pPr>
      <w:r w:rsidRPr="00731B40">
        <w:rPr>
          <w:rFonts w:ascii="Arial" w:eastAsia="Times New Roman" w:hAnsi="Arial" w:cs="Arial"/>
          <w:color w:val="000000"/>
        </w:rPr>
        <w:t>Fatigue</w:t>
      </w:r>
    </w:p>
    <w:p w14:paraId="184D4BDC" w14:textId="77777777" w:rsidR="003A3DE0" w:rsidRPr="00731B40" w:rsidRDefault="003A3DE0" w:rsidP="003A3DE0">
      <w:pPr>
        <w:numPr>
          <w:ilvl w:val="0"/>
          <w:numId w:val="1"/>
        </w:numPr>
        <w:ind w:left="600"/>
        <w:rPr>
          <w:rFonts w:ascii="Arial" w:eastAsia="Times New Roman" w:hAnsi="Arial" w:cs="Arial"/>
          <w:color w:val="000000"/>
        </w:rPr>
      </w:pPr>
      <w:r w:rsidRPr="00731B40">
        <w:rPr>
          <w:rFonts w:ascii="Arial" w:eastAsia="Times New Roman" w:hAnsi="Arial" w:cs="Arial"/>
          <w:color w:val="000000"/>
        </w:rPr>
        <w:t>Muscle or body aches</w:t>
      </w:r>
    </w:p>
    <w:p w14:paraId="6863E959" w14:textId="77777777" w:rsidR="003A3DE0" w:rsidRPr="00731B40" w:rsidRDefault="003A3DE0" w:rsidP="003A3DE0">
      <w:pPr>
        <w:numPr>
          <w:ilvl w:val="0"/>
          <w:numId w:val="1"/>
        </w:numPr>
        <w:ind w:left="600"/>
        <w:rPr>
          <w:rFonts w:ascii="Arial" w:eastAsia="Times New Roman" w:hAnsi="Arial" w:cs="Arial"/>
          <w:color w:val="000000"/>
        </w:rPr>
      </w:pPr>
      <w:r w:rsidRPr="00731B40">
        <w:rPr>
          <w:rFonts w:ascii="Arial" w:eastAsia="Times New Roman" w:hAnsi="Arial" w:cs="Arial"/>
          <w:color w:val="000000"/>
        </w:rPr>
        <w:t>Headache</w:t>
      </w:r>
    </w:p>
    <w:p w14:paraId="74274B78" w14:textId="77777777" w:rsidR="00E415C0" w:rsidRPr="00731B40" w:rsidRDefault="00E415C0" w:rsidP="00E415C0">
      <w:pPr>
        <w:numPr>
          <w:ilvl w:val="0"/>
          <w:numId w:val="1"/>
        </w:numPr>
        <w:ind w:left="600"/>
        <w:rPr>
          <w:rFonts w:ascii="Arial" w:eastAsia="Times New Roman" w:hAnsi="Arial" w:cs="Arial"/>
          <w:color w:val="000000"/>
        </w:rPr>
      </w:pPr>
      <w:r w:rsidRPr="00731B40">
        <w:rPr>
          <w:rFonts w:ascii="Arial" w:eastAsia="Times New Roman" w:hAnsi="Arial" w:cs="Arial"/>
          <w:color w:val="000000"/>
        </w:rPr>
        <w:t>Sore throat</w:t>
      </w:r>
    </w:p>
    <w:p w14:paraId="2F090BE6" w14:textId="77777777" w:rsidR="00E415C0" w:rsidRPr="00731B40" w:rsidRDefault="00E415C0" w:rsidP="00E415C0">
      <w:pPr>
        <w:numPr>
          <w:ilvl w:val="0"/>
          <w:numId w:val="1"/>
        </w:numPr>
        <w:ind w:left="600"/>
        <w:rPr>
          <w:rFonts w:ascii="Arial" w:eastAsia="Times New Roman" w:hAnsi="Arial" w:cs="Arial"/>
          <w:color w:val="000000"/>
        </w:rPr>
      </w:pPr>
      <w:r w:rsidRPr="00731B40">
        <w:rPr>
          <w:rFonts w:ascii="Arial" w:eastAsia="Times New Roman" w:hAnsi="Arial" w:cs="Arial"/>
          <w:color w:val="000000"/>
        </w:rPr>
        <w:t>Congestion or runny nose</w:t>
      </w:r>
    </w:p>
    <w:p w14:paraId="5BFBDE89" w14:textId="77777777" w:rsidR="003A3DE0" w:rsidRPr="00731B40" w:rsidRDefault="003A3DE0" w:rsidP="003A3DE0">
      <w:pPr>
        <w:numPr>
          <w:ilvl w:val="0"/>
          <w:numId w:val="1"/>
        </w:numPr>
        <w:ind w:left="600"/>
        <w:rPr>
          <w:rFonts w:ascii="Arial" w:eastAsia="Times New Roman" w:hAnsi="Arial" w:cs="Arial"/>
          <w:color w:val="000000"/>
        </w:rPr>
      </w:pPr>
      <w:r w:rsidRPr="00731B40">
        <w:rPr>
          <w:rFonts w:ascii="Arial" w:eastAsia="Times New Roman" w:hAnsi="Arial" w:cs="Arial"/>
          <w:color w:val="000000"/>
        </w:rPr>
        <w:t>New loss of taste or smell</w:t>
      </w:r>
    </w:p>
    <w:p w14:paraId="4029EECE" w14:textId="77777777" w:rsidR="003A3DE0" w:rsidRPr="00731B40" w:rsidRDefault="003A3DE0" w:rsidP="003A3DE0">
      <w:pPr>
        <w:numPr>
          <w:ilvl w:val="0"/>
          <w:numId w:val="1"/>
        </w:numPr>
        <w:ind w:left="600"/>
        <w:rPr>
          <w:rFonts w:ascii="Arial" w:eastAsia="Times New Roman" w:hAnsi="Arial" w:cs="Arial"/>
          <w:color w:val="000000"/>
        </w:rPr>
      </w:pPr>
      <w:r w:rsidRPr="00731B40">
        <w:rPr>
          <w:rFonts w:ascii="Arial" w:eastAsia="Times New Roman" w:hAnsi="Arial" w:cs="Arial"/>
          <w:color w:val="000000"/>
        </w:rPr>
        <w:t>Nausea or vomiting</w:t>
      </w:r>
    </w:p>
    <w:p w14:paraId="23BB34BF" w14:textId="77777777" w:rsidR="003A3DE0" w:rsidRPr="00731B40" w:rsidRDefault="003A3DE0" w:rsidP="003A3DE0">
      <w:pPr>
        <w:numPr>
          <w:ilvl w:val="0"/>
          <w:numId w:val="1"/>
        </w:numPr>
        <w:ind w:left="600"/>
        <w:rPr>
          <w:rFonts w:ascii="Arial" w:eastAsia="Times New Roman" w:hAnsi="Arial" w:cs="Arial"/>
          <w:color w:val="000000"/>
        </w:rPr>
      </w:pPr>
      <w:r w:rsidRPr="00731B40">
        <w:rPr>
          <w:rFonts w:ascii="Arial" w:eastAsia="Times New Roman" w:hAnsi="Arial" w:cs="Arial"/>
          <w:color w:val="000000"/>
        </w:rPr>
        <w:t>Diarrhea</w:t>
      </w:r>
    </w:p>
    <w:p w14:paraId="7F716B64" w14:textId="77777777" w:rsidR="00E415C0" w:rsidRDefault="00E415C0" w:rsidP="00731B40">
      <w:pPr>
        <w:rPr>
          <w:rFonts w:ascii="Arial" w:eastAsia="Times New Roman" w:hAnsi="Arial" w:cs="Arial"/>
          <w:color w:val="000000"/>
        </w:rPr>
      </w:pPr>
    </w:p>
    <w:p w14:paraId="1C671CFC" w14:textId="2545B568" w:rsidR="002E7417" w:rsidRDefault="002E7417" w:rsidP="00731B40">
      <w:pPr>
        <w:rPr>
          <w:rFonts w:ascii="Arial" w:eastAsia="Times New Roman" w:hAnsi="Arial" w:cs="Arial"/>
          <w:color w:val="000000"/>
        </w:rPr>
      </w:pPr>
    </w:p>
    <w:p w14:paraId="4B57D525" w14:textId="1211B3CA" w:rsidR="00FA223A" w:rsidRPr="00893186" w:rsidRDefault="00FA223A" w:rsidP="00FA223A">
      <w:pPr>
        <w:rPr>
          <w:rFonts w:ascii="Arial" w:eastAsia="Times New Roman" w:hAnsi="Arial" w:cs="Arial"/>
          <w:b/>
          <w:bCs/>
          <w:color w:val="000000"/>
          <w:sz w:val="28"/>
          <w:szCs w:val="28"/>
        </w:rPr>
      </w:pPr>
      <w:r w:rsidRPr="00893186">
        <w:rPr>
          <w:rFonts w:ascii="Arial" w:eastAsia="Times New Roman" w:hAnsi="Arial" w:cs="Arial"/>
          <w:b/>
          <w:bCs/>
          <w:color w:val="000000"/>
          <w:sz w:val="28"/>
          <w:szCs w:val="28"/>
        </w:rPr>
        <w:t>Dealing with the issue of “a co-worker/friend/family member/etc</w:t>
      </w:r>
      <w:r w:rsidR="00BB248A" w:rsidRPr="00893186">
        <w:rPr>
          <w:rFonts w:ascii="Arial" w:eastAsia="Times New Roman" w:hAnsi="Arial" w:cs="Arial"/>
          <w:b/>
          <w:bCs/>
          <w:color w:val="000000"/>
          <w:sz w:val="28"/>
          <w:szCs w:val="28"/>
        </w:rPr>
        <w:t>.</w:t>
      </w:r>
      <w:r w:rsidRPr="00893186">
        <w:rPr>
          <w:rFonts w:ascii="Arial" w:eastAsia="Times New Roman" w:hAnsi="Arial" w:cs="Arial"/>
          <w:b/>
          <w:bCs/>
          <w:color w:val="000000"/>
          <w:sz w:val="28"/>
          <w:szCs w:val="28"/>
        </w:rPr>
        <w:t xml:space="preserve"> tested positive for COVID, and so I want (or am required) to be tested”.</w:t>
      </w:r>
    </w:p>
    <w:p w14:paraId="34885119" w14:textId="77777777" w:rsidR="00FA223A" w:rsidRDefault="00FA223A" w:rsidP="00FA223A">
      <w:pPr>
        <w:rPr>
          <w:rFonts w:ascii="Arial" w:eastAsia="Times New Roman" w:hAnsi="Arial" w:cs="Arial"/>
          <w:color w:val="000000"/>
        </w:rPr>
      </w:pPr>
    </w:p>
    <w:p w14:paraId="4F3FDA37" w14:textId="54C96B41" w:rsidR="002E7417" w:rsidRDefault="002E7417" w:rsidP="00731B40">
      <w:pPr>
        <w:rPr>
          <w:rFonts w:ascii="Arial" w:eastAsia="Times New Roman" w:hAnsi="Arial" w:cs="Arial"/>
          <w:color w:val="000000"/>
        </w:rPr>
      </w:pPr>
      <w:r>
        <w:rPr>
          <w:rFonts w:ascii="Arial" w:eastAsia="Times New Roman" w:hAnsi="Arial" w:cs="Arial"/>
          <w:color w:val="000000"/>
        </w:rPr>
        <w:t xml:space="preserve">Several </w:t>
      </w:r>
      <w:r w:rsidR="00826A69">
        <w:rPr>
          <w:rFonts w:ascii="Arial" w:eastAsia="Times New Roman" w:hAnsi="Arial" w:cs="Arial"/>
          <w:color w:val="000000"/>
        </w:rPr>
        <w:t>issues</w:t>
      </w:r>
      <w:r>
        <w:rPr>
          <w:rFonts w:ascii="Arial" w:eastAsia="Times New Roman" w:hAnsi="Arial" w:cs="Arial"/>
          <w:color w:val="000000"/>
        </w:rPr>
        <w:t xml:space="preserve"> with this scenario.</w:t>
      </w:r>
    </w:p>
    <w:p w14:paraId="10D7B679" w14:textId="2BB939CD" w:rsidR="00E415C0" w:rsidRDefault="00E415C0" w:rsidP="00E415C0">
      <w:pPr>
        <w:pStyle w:val="ListParagraph"/>
        <w:numPr>
          <w:ilvl w:val="0"/>
          <w:numId w:val="2"/>
        </w:numPr>
        <w:rPr>
          <w:rFonts w:ascii="Arial" w:eastAsia="Times New Roman" w:hAnsi="Arial" w:cs="Arial"/>
          <w:color w:val="000000"/>
        </w:rPr>
      </w:pPr>
      <w:r>
        <w:rPr>
          <w:rFonts w:ascii="Arial" w:eastAsia="Times New Roman" w:hAnsi="Arial" w:cs="Arial"/>
          <w:color w:val="000000"/>
        </w:rPr>
        <w:t>Most exposures in the workplace are not “close contact” as defined by the CDC (see below).  Being in the same office or retail space does not necessarily mean there was close contact.</w:t>
      </w:r>
    </w:p>
    <w:p w14:paraId="3E7FF2C2" w14:textId="77777777" w:rsidR="00E415C0" w:rsidRPr="002E7417" w:rsidRDefault="00E415C0" w:rsidP="00E415C0">
      <w:pPr>
        <w:pStyle w:val="ListParagraph"/>
        <w:numPr>
          <w:ilvl w:val="0"/>
          <w:numId w:val="2"/>
        </w:numPr>
        <w:rPr>
          <w:rFonts w:ascii="Arial" w:eastAsia="Times New Roman" w:hAnsi="Arial" w:cs="Arial"/>
          <w:color w:val="000000"/>
        </w:rPr>
      </w:pPr>
      <w:r>
        <w:rPr>
          <w:rFonts w:ascii="Arial" w:eastAsia="Times New Roman" w:hAnsi="Arial" w:cs="Arial"/>
          <w:color w:val="000000"/>
        </w:rPr>
        <w:t xml:space="preserve">Standard contact tracing practiced by the CDC and Leon County Health Department involves an assessment of those individuals who have had close contact in the </w:t>
      </w:r>
      <w:r w:rsidRPr="00E415C0">
        <w:rPr>
          <w:rFonts w:ascii="Arial" w:eastAsia="Times New Roman" w:hAnsi="Arial" w:cs="Arial"/>
          <w:color w:val="000000"/>
          <w:u w:val="single"/>
        </w:rPr>
        <w:t>48 hours prior</w:t>
      </w:r>
      <w:r>
        <w:rPr>
          <w:rFonts w:ascii="Arial" w:eastAsia="Times New Roman" w:hAnsi="Arial" w:cs="Arial"/>
          <w:color w:val="000000"/>
        </w:rPr>
        <w:t xml:space="preserve"> to the start of symptoms or the date of testing.  If the close contact was a week prior to a positive test for an asymptomatic person, it does not necessitate a test in the contact.</w:t>
      </w:r>
    </w:p>
    <w:p w14:paraId="0ABAE673" w14:textId="78D5C6F5" w:rsidR="002E7417" w:rsidRDefault="002E7417" w:rsidP="002E7417">
      <w:pPr>
        <w:pStyle w:val="ListParagraph"/>
        <w:numPr>
          <w:ilvl w:val="0"/>
          <w:numId w:val="2"/>
        </w:numPr>
        <w:rPr>
          <w:rFonts w:ascii="Arial" w:eastAsia="Times New Roman" w:hAnsi="Arial" w:cs="Arial"/>
          <w:color w:val="000000"/>
        </w:rPr>
      </w:pPr>
      <w:r>
        <w:rPr>
          <w:rFonts w:ascii="Arial" w:eastAsia="Times New Roman" w:hAnsi="Arial" w:cs="Arial"/>
          <w:color w:val="000000"/>
        </w:rPr>
        <w:t xml:space="preserve">It typically takes </w:t>
      </w:r>
      <w:r w:rsidRPr="00556C4A">
        <w:rPr>
          <w:rFonts w:ascii="Arial" w:eastAsia="Times New Roman" w:hAnsi="Arial" w:cs="Arial"/>
          <w:color w:val="000000"/>
          <w:u w:val="single"/>
        </w:rPr>
        <w:t xml:space="preserve">at least </w:t>
      </w:r>
      <w:r w:rsidR="00BB248A">
        <w:rPr>
          <w:rFonts w:ascii="Arial" w:eastAsia="Times New Roman" w:hAnsi="Arial" w:cs="Arial"/>
          <w:color w:val="000000"/>
        </w:rPr>
        <w:t>4</w:t>
      </w:r>
      <w:r>
        <w:rPr>
          <w:rFonts w:ascii="Arial" w:eastAsia="Times New Roman" w:hAnsi="Arial" w:cs="Arial"/>
          <w:color w:val="000000"/>
        </w:rPr>
        <w:t xml:space="preserve"> days and may take as long as 8-10 days for a newly infected person to have a positive test result.  Getting tested too soon does not tell us whether you got an infection from that contact</w:t>
      </w:r>
      <w:r w:rsidR="00FA223A">
        <w:rPr>
          <w:rFonts w:ascii="Arial" w:eastAsia="Times New Roman" w:hAnsi="Arial" w:cs="Arial"/>
          <w:color w:val="000000"/>
        </w:rPr>
        <w:t xml:space="preserve"> and may lead to a false sense of security.</w:t>
      </w:r>
    </w:p>
    <w:p w14:paraId="31B09A38" w14:textId="700BDF09" w:rsidR="00BB248A" w:rsidRDefault="00BB248A" w:rsidP="00BB248A">
      <w:pPr>
        <w:pStyle w:val="ListParagraph"/>
        <w:numPr>
          <w:ilvl w:val="1"/>
          <w:numId w:val="2"/>
        </w:numPr>
        <w:rPr>
          <w:rFonts w:ascii="Arial" w:eastAsia="Times New Roman" w:hAnsi="Arial" w:cs="Arial"/>
          <w:color w:val="000000"/>
        </w:rPr>
      </w:pPr>
      <w:r>
        <w:rPr>
          <w:rFonts w:ascii="Arial" w:eastAsia="Times New Roman" w:hAnsi="Arial" w:cs="Arial"/>
          <w:color w:val="000000"/>
        </w:rPr>
        <w:t xml:space="preserve">FYI – One study found that 4 days </w:t>
      </w:r>
      <w:r w:rsidRPr="00556C4A">
        <w:rPr>
          <w:rFonts w:ascii="Arial" w:eastAsia="Times New Roman" w:hAnsi="Arial" w:cs="Arial"/>
          <w:color w:val="000000"/>
          <w:u w:val="single"/>
        </w:rPr>
        <w:t>prior</w:t>
      </w:r>
      <w:r>
        <w:rPr>
          <w:rFonts w:ascii="Arial" w:eastAsia="Times New Roman" w:hAnsi="Arial" w:cs="Arial"/>
          <w:color w:val="000000"/>
        </w:rPr>
        <w:t xml:space="preserve"> to symptoms</w:t>
      </w:r>
      <w:r w:rsidR="00556C4A">
        <w:rPr>
          <w:rFonts w:ascii="Arial" w:eastAsia="Times New Roman" w:hAnsi="Arial" w:cs="Arial"/>
          <w:color w:val="000000"/>
        </w:rPr>
        <w:t>,</w:t>
      </w:r>
      <w:r>
        <w:rPr>
          <w:rFonts w:ascii="Arial" w:eastAsia="Times New Roman" w:hAnsi="Arial" w:cs="Arial"/>
          <w:color w:val="000000"/>
        </w:rPr>
        <w:t xml:space="preserve"> 100% of people had a negative test; and 1 day prior to symptoms 2/3 of people had a negative test. </w:t>
      </w:r>
    </w:p>
    <w:p w14:paraId="7C543504" w14:textId="4582D676" w:rsidR="002E7417" w:rsidRDefault="002E7417" w:rsidP="00731B40">
      <w:pPr>
        <w:rPr>
          <w:rFonts w:ascii="Arial" w:eastAsia="Times New Roman" w:hAnsi="Arial" w:cs="Arial"/>
          <w:color w:val="000000"/>
        </w:rPr>
      </w:pPr>
    </w:p>
    <w:p w14:paraId="73A8C9D3" w14:textId="604EA323" w:rsidR="00D67332" w:rsidRPr="00556C4A" w:rsidRDefault="00556C4A" w:rsidP="00D67332">
      <w:pPr>
        <w:rPr>
          <w:rFonts w:ascii="Arial" w:eastAsia="Times New Roman" w:hAnsi="Arial" w:cs="Arial"/>
          <w:b/>
          <w:bCs/>
          <w:color w:val="000000"/>
        </w:rPr>
      </w:pPr>
      <w:r w:rsidRPr="00556C4A">
        <w:rPr>
          <w:rFonts w:ascii="Arial" w:eastAsia="Times New Roman" w:hAnsi="Arial" w:cs="Arial"/>
          <w:b/>
          <w:bCs/>
          <w:color w:val="000000"/>
        </w:rPr>
        <w:t>“Close contact” f</w:t>
      </w:r>
      <w:r w:rsidR="002E7417" w:rsidRPr="00556C4A">
        <w:rPr>
          <w:rFonts w:ascii="Arial" w:eastAsia="Times New Roman" w:hAnsi="Arial" w:cs="Arial"/>
          <w:b/>
          <w:bCs/>
          <w:color w:val="000000"/>
        </w:rPr>
        <w:t>rom the CDC:</w:t>
      </w:r>
    </w:p>
    <w:p w14:paraId="225C24FB" w14:textId="531F5265" w:rsidR="00D67332" w:rsidRDefault="00D67332" w:rsidP="00D67332">
      <w:pPr>
        <w:rPr>
          <w:rFonts w:ascii="Arial" w:eastAsia="Times New Roman" w:hAnsi="Arial" w:cs="Arial"/>
          <w:color w:val="000000"/>
        </w:rPr>
      </w:pPr>
      <w:r>
        <w:rPr>
          <w:rFonts w:ascii="Arial" w:eastAsia="Times New Roman" w:hAnsi="Arial" w:cs="Arial"/>
          <w:color w:val="000000"/>
        </w:rPr>
        <w:t xml:space="preserve">The CDC uses the term </w:t>
      </w:r>
      <w:r w:rsidRPr="00D75286">
        <w:rPr>
          <w:rFonts w:ascii="Arial" w:eastAsia="Times New Roman" w:hAnsi="Arial" w:cs="Arial"/>
          <w:color w:val="000000"/>
        </w:rPr>
        <w:t>“</w:t>
      </w:r>
      <w:r w:rsidRPr="00E415C0">
        <w:rPr>
          <w:rFonts w:ascii="Arial" w:eastAsia="Times New Roman" w:hAnsi="Arial" w:cs="Arial"/>
          <w:b/>
          <w:bCs/>
          <w:color w:val="000000"/>
        </w:rPr>
        <w:t>close contact”</w:t>
      </w:r>
      <w:r w:rsidRPr="00D75286">
        <w:rPr>
          <w:rFonts w:ascii="Arial" w:eastAsia="Times New Roman" w:hAnsi="Arial" w:cs="Arial"/>
          <w:color w:val="000000"/>
        </w:rPr>
        <w:t xml:space="preserve"> </w:t>
      </w:r>
      <w:r>
        <w:rPr>
          <w:rFonts w:ascii="Arial" w:eastAsia="Times New Roman" w:hAnsi="Arial" w:cs="Arial"/>
          <w:color w:val="000000"/>
        </w:rPr>
        <w:t>to identify those who may be at increased risk of contracting the virus.  This is specifically defined as the following activities (in relation to someone with COVID or a positive test result):</w:t>
      </w:r>
    </w:p>
    <w:p w14:paraId="4403809C" w14:textId="77777777" w:rsidR="00D67332" w:rsidRDefault="00D67332" w:rsidP="00D67332">
      <w:pPr>
        <w:pStyle w:val="ListParagraph"/>
        <w:numPr>
          <w:ilvl w:val="0"/>
          <w:numId w:val="3"/>
        </w:numPr>
        <w:rPr>
          <w:rFonts w:ascii="Arial" w:eastAsia="Times New Roman" w:hAnsi="Arial" w:cs="Arial"/>
          <w:color w:val="000000"/>
        </w:rPr>
      </w:pPr>
      <w:r w:rsidRPr="000E2D7E">
        <w:rPr>
          <w:rFonts w:ascii="Arial" w:eastAsia="Times New Roman" w:hAnsi="Arial" w:cs="Arial"/>
          <w:b/>
          <w:bCs/>
          <w:color w:val="000000"/>
        </w:rPr>
        <w:t>being</w:t>
      </w:r>
      <w:r w:rsidRPr="000E2D7E">
        <w:rPr>
          <w:rFonts w:ascii="Arial" w:eastAsia="Times New Roman" w:hAnsi="Arial" w:cs="Arial"/>
          <w:color w:val="000000"/>
        </w:rPr>
        <w:t xml:space="preserve"> </w:t>
      </w:r>
      <w:r w:rsidRPr="000E2D7E">
        <w:rPr>
          <w:rFonts w:ascii="Arial" w:eastAsia="Times New Roman" w:hAnsi="Arial" w:cs="Arial"/>
          <w:b/>
          <w:bCs/>
          <w:color w:val="000000"/>
        </w:rPr>
        <w:t>within 6 feet for &gt;15 continuous minutes</w:t>
      </w:r>
      <w:r w:rsidRPr="000E2D7E">
        <w:rPr>
          <w:rFonts w:ascii="Arial" w:eastAsia="Times New Roman" w:hAnsi="Arial" w:cs="Arial"/>
          <w:color w:val="000000"/>
        </w:rPr>
        <w:t xml:space="preserve">.  (For example – 5 episodes of 3 minutes or 15 minutes of 1 minute each is NOT considered close contact) </w:t>
      </w:r>
    </w:p>
    <w:p w14:paraId="5569A8D4" w14:textId="77777777" w:rsidR="00D67332" w:rsidRDefault="00D67332" w:rsidP="00D67332">
      <w:pPr>
        <w:pStyle w:val="ListParagraph"/>
        <w:numPr>
          <w:ilvl w:val="0"/>
          <w:numId w:val="3"/>
        </w:numPr>
        <w:rPr>
          <w:rFonts w:ascii="Arial" w:eastAsia="Times New Roman" w:hAnsi="Arial" w:cs="Arial"/>
          <w:color w:val="000000"/>
        </w:rPr>
      </w:pPr>
      <w:r>
        <w:rPr>
          <w:rFonts w:ascii="Arial" w:eastAsia="Times New Roman" w:hAnsi="Arial" w:cs="Arial"/>
          <w:color w:val="000000"/>
        </w:rPr>
        <w:t xml:space="preserve">direct physical contact (hugging, kissing, touching) </w:t>
      </w:r>
    </w:p>
    <w:p w14:paraId="517EA3C8" w14:textId="77777777" w:rsidR="00D67332" w:rsidRDefault="00D67332" w:rsidP="00D67332">
      <w:pPr>
        <w:pStyle w:val="ListParagraph"/>
        <w:numPr>
          <w:ilvl w:val="0"/>
          <w:numId w:val="3"/>
        </w:numPr>
        <w:rPr>
          <w:rFonts w:ascii="Arial" w:eastAsia="Times New Roman" w:hAnsi="Arial" w:cs="Arial"/>
          <w:color w:val="000000"/>
        </w:rPr>
      </w:pPr>
      <w:r>
        <w:rPr>
          <w:rFonts w:ascii="Arial" w:eastAsia="Times New Roman" w:hAnsi="Arial" w:cs="Arial"/>
          <w:color w:val="000000"/>
        </w:rPr>
        <w:t>sharing eating utensils</w:t>
      </w:r>
    </w:p>
    <w:p w14:paraId="025E1689" w14:textId="77777777" w:rsidR="00D67332" w:rsidRDefault="00D67332" w:rsidP="00D67332">
      <w:pPr>
        <w:pStyle w:val="ListParagraph"/>
        <w:numPr>
          <w:ilvl w:val="0"/>
          <w:numId w:val="3"/>
        </w:numPr>
        <w:rPr>
          <w:rFonts w:ascii="Arial" w:eastAsia="Times New Roman" w:hAnsi="Arial" w:cs="Arial"/>
          <w:color w:val="000000"/>
        </w:rPr>
      </w:pPr>
      <w:r>
        <w:rPr>
          <w:rFonts w:ascii="Arial" w:eastAsia="Times New Roman" w:hAnsi="Arial" w:cs="Arial"/>
          <w:color w:val="000000"/>
        </w:rPr>
        <w:t>being sneezed or coughed on, or otherwise getting respiratory droplets on you</w:t>
      </w:r>
    </w:p>
    <w:p w14:paraId="6E93484E" w14:textId="77777777" w:rsidR="00D67332" w:rsidRDefault="00D67332" w:rsidP="00D67332">
      <w:pPr>
        <w:pStyle w:val="ListParagraph"/>
        <w:numPr>
          <w:ilvl w:val="0"/>
          <w:numId w:val="3"/>
        </w:numPr>
        <w:rPr>
          <w:rFonts w:ascii="Arial" w:eastAsia="Times New Roman" w:hAnsi="Arial" w:cs="Arial"/>
          <w:color w:val="000000"/>
        </w:rPr>
      </w:pPr>
      <w:r>
        <w:rPr>
          <w:rFonts w:ascii="Arial" w:eastAsia="Times New Roman" w:hAnsi="Arial" w:cs="Arial"/>
          <w:color w:val="000000"/>
        </w:rPr>
        <w:t>caring for an infected person in the home</w:t>
      </w:r>
    </w:p>
    <w:p w14:paraId="68D23E59" w14:textId="77777777" w:rsidR="003A3DE0" w:rsidRDefault="003A3DE0" w:rsidP="00D67332">
      <w:pPr>
        <w:rPr>
          <w:rFonts w:ascii="Arial" w:eastAsia="Times New Roman" w:hAnsi="Arial" w:cs="Arial"/>
          <w:color w:val="000000"/>
        </w:rPr>
      </w:pPr>
    </w:p>
    <w:p w14:paraId="2D01EEA4" w14:textId="0841E4A4" w:rsidR="003A3DE0" w:rsidRPr="003A3DE0" w:rsidRDefault="00D67332" w:rsidP="003A3DE0">
      <w:pPr>
        <w:rPr>
          <w:rFonts w:ascii="Arial" w:eastAsia="Times New Roman" w:hAnsi="Arial" w:cs="Arial"/>
        </w:rPr>
      </w:pPr>
      <w:r w:rsidRPr="000E2D7E">
        <w:rPr>
          <w:rFonts w:ascii="Arial" w:eastAsia="Times New Roman" w:hAnsi="Arial" w:cs="Arial"/>
          <w:color w:val="000000"/>
        </w:rPr>
        <w:t xml:space="preserve">According to the CDC and the Florida Department of Health, </w:t>
      </w:r>
      <w:r>
        <w:rPr>
          <w:rFonts w:ascii="Arial" w:eastAsia="Times New Roman" w:hAnsi="Arial" w:cs="Arial"/>
          <w:color w:val="000000"/>
        </w:rPr>
        <w:t xml:space="preserve">these </w:t>
      </w:r>
      <w:r w:rsidR="00BB248A">
        <w:rPr>
          <w:rFonts w:ascii="Arial" w:eastAsia="Times New Roman" w:hAnsi="Arial" w:cs="Arial"/>
          <w:color w:val="000000"/>
        </w:rPr>
        <w:t xml:space="preserve">close contact </w:t>
      </w:r>
      <w:r>
        <w:rPr>
          <w:rFonts w:ascii="Arial" w:eastAsia="Times New Roman" w:hAnsi="Arial" w:cs="Arial"/>
          <w:color w:val="000000"/>
        </w:rPr>
        <w:t>exposures</w:t>
      </w:r>
      <w:r w:rsidRPr="000E2D7E">
        <w:rPr>
          <w:rFonts w:ascii="Arial" w:eastAsia="Times New Roman" w:hAnsi="Arial" w:cs="Arial"/>
          <w:color w:val="000000"/>
        </w:rPr>
        <w:t xml:space="preserve"> trigger a </w:t>
      </w:r>
      <w:r w:rsidRPr="00BB248A">
        <w:rPr>
          <w:rFonts w:ascii="Arial" w:eastAsia="Times New Roman" w:hAnsi="Arial" w:cs="Arial"/>
          <w:color w:val="000000"/>
          <w:u w:val="single"/>
        </w:rPr>
        <w:t>need for self-quarantine until 14 days after that last close contact and added vigilance in monitoring for symptoms</w:t>
      </w:r>
      <w:r w:rsidRPr="000E2D7E">
        <w:rPr>
          <w:rFonts w:ascii="Arial" w:eastAsia="Times New Roman" w:hAnsi="Arial" w:cs="Arial"/>
          <w:color w:val="000000"/>
        </w:rPr>
        <w:t xml:space="preserve">.  </w:t>
      </w:r>
      <w:r w:rsidR="003A3DE0">
        <w:rPr>
          <w:rFonts w:ascii="Arial" w:eastAsia="Times New Roman" w:hAnsi="Arial" w:cs="Arial"/>
          <w:color w:val="000000"/>
        </w:rPr>
        <w:t xml:space="preserve">Earlier in the course of this pandemic, the issue of close contact did NOT trigger a need for testing, especially when resources for testing were very limited.  </w:t>
      </w:r>
      <w:r w:rsidR="003A3DE0" w:rsidRPr="003A3DE0">
        <w:rPr>
          <w:rFonts w:ascii="Arial" w:eastAsia="Times New Roman" w:hAnsi="Arial" w:cs="Arial"/>
          <w:color w:val="000000"/>
        </w:rPr>
        <w:t>Now</w:t>
      </w:r>
      <w:r w:rsidR="003A3DE0">
        <w:rPr>
          <w:rFonts w:ascii="Arial" w:eastAsia="Times New Roman" w:hAnsi="Arial" w:cs="Arial"/>
          <w:color w:val="000000"/>
        </w:rPr>
        <w:t>,</w:t>
      </w:r>
      <w:r w:rsidR="003A3DE0" w:rsidRPr="003A3DE0">
        <w:rPr>
          <w:rFonts w:ascii="Arial" w:eastAsia="Times New Roman" w:hAnsi="Arial" w:cs="Arial"/>
          <w:color w:val="000000"/>
        </w:rPr>
        <w:t xml:space="preserve"> the CDC states “</w:t>
      </w:r>
      <w:r w:rsidR="003A3DE0" w:rsidRPr="003A3DE0">
        <w:rPr>
          <w:rFonts w:ascii="Arial" w:eastAsia="Times New Roman" w:hAnsi="Arial" w:cs="Arial"/>
          <w:i/>
          <w:iCs/>
          <w:color w:val="000000"/>
          <w:shd w:val="clear" w:color="auto" w:fill="FFFFFF"/>
        </w:rPr>
        <w:t>Testing is recommended for </w:t>
      </w:r>
      <w:r w:rsidR="003A3DE0" w:rsidRPr="003A3DE0">
        <w:rPr>
          <w:rFonts w:ascii="Arial" w:eastAsia="Times New Roman" w:hAnsi="Arial" w:cs="Arial"/>
          <w:i/>
          <w:iCs/>
          <w:color w:val="075290"/>
          <w:u w:val="single"/>
          <w:bdr w:val="none" w:sz="0" w:space="0" w:color="auto" w:frame="1"/>
          <w:shd w:val="clear" w:color="auto" w:fill="FFFFFF"/>
        </w:rPr>
        <w:t>all close contacts</w:t>
      </w:r>
      <w:r w:rsidR="003A3DE0" w:rsidRPr="003A3DE0">
        <w:rPr>
          <w:rFonts w:ascii="Arial" w:eastAsia="Times New Roman" w:hAnsi="Arial" w:cs="Arial"/>
          <w:i/>
          <w:iCs/>
          <w:color w:val="000000"/>
          <w:shd w:val="clear" w:color="auto" w:fill="FFFFFF"/>
        </w:rPr>
        <w:t> of persons with SARS-CoV-2 infection.  Because of the potential for asymptomatic and pre-symptomatic transmission, it is important that contacts of individuals with SARS-CoV-2 infection be quickly identified and tested</w:t>
      </w:r>
      <w:r w:rsidR="003A3DE0" w:rsidRPr="003A3DE0">
        <w:rPr>
          <w:rFonts w:ascii="Arial" w:eastAsia="Times New Roman" w:hAnsi="Arial" w:cs="Arial"/>
          <w:color w:val="000000"/>
          <w:shd w:val="clear" w:color="auto" w:fill="FFFFFF"/>
        </w:rPr>
        <w:t>.”</w:t>
      </w:r>
    </w:p>
    <w:p w14:paraId="37C17A11" w14:textId="518199EC" w:rsidR="002E7417" w:rsidRDefault="003A3DE0" w:rsidP="00731B40">
      <w:pPr>
        <w:rPr>
          <w:rFonts w:ascii="Arial" w:eastAsia="Times New Roman" w:hAnsi="Arial" w:cs="Arial"/>
          <w:color w:val="000000"/>
        </w:rPr>
      </w:pPr>
      <w:r>
        <w:rPr>
          <w:rFonts w:ascii="Arial" w:eastAsia="Times New Roman" w:hAnsi="Arial" w:cs="Arial"/>
          <w:color w:val="000000"/>
        </w:rPr>
        <w:t>It is IMPERATIVE that we tell patients that a negative test after close contact does NOT release them from quarantine.  We need to explain how it can be negative early and that 14 days of quarantine from the last contact MUST be maintained.</w:t>
      </w:r>
    </w:p>
    <w:p w14:paraId="0467C749" w14:textId="5529AE33" w:rsidR="00731B40" w:rsidRDefault="00731B40" w:rsidP="00731B40">
      <w:pPr>
        <w:rPr>
          <w:sz w:val="32"/>
          <w:szCs w:val="32"/>
        </w:rPr>
      </w:pPr>
    </w:p>
    <w:p w14:paraId="3B0CC227" w14:textId="7A1D963D" w:rsidR="00BB248A" w:rsidRPr="00DB449C" w:rsidRDefault="00BB248A" w:rsidP="00731B40">
      <w:pPr>
        <w:rPr>
          <w:b/>
          <w:bCs/>
          <w:sz w:val="28"/>
          <w:szCs w:val="28"/>
          <w:u w:val="single"/>
        </w:rPr>
      </w:pPr>
      <w:r w:rsidRPr="00DB449C">
        <w:rPr>
          <w:b/>
          <w:bCs/>
          <w:sz w:val="28"/>
          <w:szCs w:val="28"/>
          <w:u w:val="single"/>
        </w:rPr>
        <w:t xml:space="preserve">Re-testing after </w:t>
      </w:r>
      <w:r w:rsidR="00893186" w:rsidRPr="00DB449C">
        <w:rPr>
          <w:b/>
          <w:bCs/>
          <w:sz w:val="28"/>
          <w:szCs w:val="28"/>
          <w:u w:val="single"/>
        </w:rPr>
        <w:t>a positive test</w:t>
      </w:r>
      <w:r w:rsidR="00556C4A" w:rsidRPr="00DB449C">
        <w:rPr>
          <w:b/>
          <w:bCs/>
          <w:sz w:val="28"/>
          <w:szCs w:val="28"/>
          <w:u w:val="single"/>
        </w:rPr>
        <w:t xml:space="preserve"> and release from isolation</w:t>
      </w:r>
      <w:r w:rsidR="00893186" w:rsidRPr="00DB449C">
        <w:rPr>
          <w:b/>
          <w:bCs/>
          <w:sz w:val="28"/>
          <w:szCs w:val="28"/>
          <w:u w:val="single"/>
        </w:rPr>
        <w:t>.</w:t>
      </w:r>
    </w:p>
    <w:p w14:paraId="4CE91994" w14:textId="1B8F601A" w:rsidR="00893186" w:rsidRDefault="00893186" w:rsidP="00731B40">
      <w:pPr>
        <w:rPr>
          <w:rFonts w:ascii="Arial" w:hAnsi="Arial" w:cs="Arial"/>
        </w:rPr>
      </w:pPr>
      <w:r w:rsidRPr="00893186">
        <w:rPr>
          <w:rFonts w:ascii="Arial" w:hAnsi="Arial" w:cs="Arial"/>
        </w:rPr>
        <w:t xml:space="preserve">The CDC </w:t>
      </w:r>
      <w:r w:rsidR="00556C4A">
        <w:rPr>
          <w:rFonts w:ascii="Arial" w:hAnsi="Arial" w:cs="Arial"/>
        </w:rPr>
        <w:t xml:space="preserve">recently changed their guidelines </w:t>
      </w:r>
      <w:r w:rsidRPr="00893186">
        <w:rPr>
          <w:rFonts w:ascii="Arial" w:hAnsi="Arial" w:cs="Arial"/>
        </w:rPr>
        <w:t xml:space="preserve">for </w:t>
      </w:r>
      <w:r>
        <w:rPr>
          <w:rFonts w:ascii="Arial" w:hAnsi="Arial" w:cs="Arial"/>
        </w:rPr>
        <w:t xml:space="preserve">assessing whether an individual </w:t>
      </w:r>
      <w:r w:rsidR="002A6DB1">
        <w:rPr>
          <w:rFonts w:ascii="Arial" w:hAnsi="Arial" w:cs="Arial"/>
        </w:rPr>
        <w:t xml:space="preserve">with a positive test or symptoms </w:t>
      </w:r>
      <w:r>
        <w:rPr>
          <w:rFonts w:ascii="Arial" w:hAnsi="Arial" w:cs="Arial"/>
        </w:rPr>
        <w:t>can return to work</w:t>
      </w:r>
      <w:r w:rsidR="002A6DB1">
        <w:rPr>
          <w:rFonts w:ascii="Arial" w:hAnsi="Arial" w:cs="Arial"/>
        </w:rPr>
        <w:t xml:space="preserve">.  </w:t>
      </w:r>
      <w:r w:rsidR="00556C4A">
        <w:rPr>
          <w:rFonts w:ascii="Arial" w:hAnsi="Arial" w:cs="Arial"/>
        </w:rPr>
        <w:t xml:space="preserve">Furthermore, they explicitly recommend AGAINST retesting (except for rare circumstances) for three months after a positive test.  This is due to the common problem of persistent positive viral tests that detect “dead bugs” or virus that is not </w:t>
      </w:r>
      <w:proofErr w:type="gramStart"/>
      <w:r w:rsidR="00556C4A">
        <w:rPr>
          <w:rFonts w:ascii="Arial" w:hAnsi="Arial" w:cs="Arial"/>
        </w:rPr>
        <w:t>replication</w:t>
      </w:r>
      <w:r w:rsidR="007728F9">
        <w:rPr>
          <w:rFonts w:ascii="Arial" w:hAnsi="Arial" w:cs="Arial"/>
        </w:rPr>
        <w:t>-</w:t>
      </w:r>
      <w:r w:rsidR="00556C4A">
        <w:rPr>
          <w:rFonts w:ascii="Arial" w:hAnsi="Arial" w:cs="Arial"/>
        </w:rPr>
        <w:t>competent</w:t>
      </w:r>
      <w:proofErr w:type="gramEnd"/>
      <w:r w:rsidR="00556C4A">
        <w:rPr>
          <w:rFonts w:ascii="Arial" w:hAnsi="Arial" w:cs="Arial"/>
        </w:rPr>
        <w:t xml:space="preserve">.  See: </w:t>
      </w:r>
    </w:p>
    <w:p w14:paraId="13E2AC08" w14:textId="77777777" w:rsidR="007728F9" w:rsidRDefault="00174E96" w:rsidP="007728F9">
      <w:hyperlink r:id="rId6" w:history="1">
        <w:r w:rsidR="00556C4A">
          <w:rPr>
            <w:rStyle w:val="Hyperlink"/>
          </w:rPr>
          <w:t>https://www.cdc.gov/coronavirus/2019-ncov/hcp/disposition-in-home-patients.html</w:t>
        </w:r>
      </w:hyperlink>
      <w:r w:rsidR="00556C4A">
        <w:t xml:space="preserve"> and </w:t>
      </w:r>
      <w:hyperlink r:id="rId7" w:history="1">
        <w:r w:rsidR="007728F9">
          <w:rPr>
            <w:rStyle w:val="Hyperlink"/>
          </w:rPr>
          <w:t>https://www.cdc.gov/coronavirus/2019-ncov/hcp/duration-isolation.html</w:t>
        </w:r>
      </w:hyperlink>
    </w:p>
    <w:p w14:paraId="36108C11" w14:textId="77777777" w:rsidR="002A6DB1" w:rsidRDefault="00B67D95" w:rsidP="002A6DB1">
      <w:pPr>
        <w:shd w:val="clear" w:color="auto" w:fill="FFFFFF"/>
        <w:spacing w:before="100" w:beforeAutospacing="1" w:after="100" w:afterAutospacing="1"/>
        <w:rPr>
          <w:rFonts w:ascii="Arial" w:eastAsia="Times New Roman" w:hAnsi="Arial" w:cs="Arial"/>
          <w:color w:val="000000"/>
        </w:rPr>
      </w:pPr>
      <w:r w:rsidRPr="00B67D95">
        <w:rPr>
          <w:rFonts w:ascii="Arial" w:eastAsia="Times New Roman" w:hAnsi="Arial" w:cs="Arial"/>
          <w:i/>
          <w:iCs/>
          <w:color w:val="000000"/>
        </w:rPr>
        <w:t>Symptom-based strategy</w:t>
      </w:r>
      <w:r w:rsidRPr="00B67D95">
        <w:rPr>
          <w:rFonts w:ascii="Arial" w:eastAsia="Times New Roman" w:hAnsi="Arial" w:cs="Arial"/>
          <w:color w:val="000000"/>
        </w:rPr>
        <w:t>. Exclude from work until:</w:t>
      </w:r>
    </w:p>
    <w:p w14:paraId="5AE8AF07" w14:textId="0968DFAA" w:rsidR="002A6DB1" w:rsidRDefault="00B67D95" w:rsidP="002A6DB1">
      <w:pPr>
        <w:pStyle w:val="ListParagraph"/>
        <w:numPr>
          <w:ilvl w:val="0"/>
          <w:numId w:val="8"/>
        </w:numPr>
        <w:shd w:val="clear" w:color="auto" w:fill="FFFFFF"/>
        <w:spacing w:before="100" w:beforeAutospacing="1" w:after="100" w:afterAutospacing="1"/>
        <w:rPr>
          <w:rFonts w:ascii="Arial" w:eastAsia="Times New Roman" w:hAnsi="Arial" w:cs="Arial"/>
          <w:color w:val="000000"/>
        </w:rPr>
      </w:pPr>
      <w:r w:rsidRPr="002A6DB1">
        <w:rPr>
          <w:rFonts w:ascii="Arial" w:eastAsia="Times New Roman" w:hAnsi="Arial" w:cs="Arial"/>
          <w:color w:val="000000"/>
        </w:rPr>
        <w:lastRenderedPageBreak/>
        <w:t xml:space="preserve">At least </w:t>
      </w:r>
      <w:r w:rsidR="007728F9">
        <w:rPr>
          <w:rFonts w:ascii="Arial" w:eastAsia="Times New Roman" w:hAnsi="Arial" w:cs="Arial"/>
          <w:color w:val="000000"/>
        </w:rPr>
        <w:t>24 hours</w:t>
      </w:r>
      <w:r w:rsidRPr="002A6DB1">
        <w:rPr>
          <w:rFonts w:ascii="Arial" w:eastAsia="Times New Roman" w:hAnsi="Arial" w:cs="Arial"/>
          <w:color w:val="000000"/>
        </w:rPr>
        <w:t xml:space="preserve"> have passed </w:t>
      </w:r>
      <w:r w:rsidRPr="002A6DB1">
        <w:rPr>
          <w:rFonts w:ascii="Arial" w:eastAsia="Times New Roman" w:hAnsi="Arial" w:cs="Arial"/>
          <w:i/>
          <w:iCs/>
          <w:color w:val="000000"/>
        </w:rPr>
        <w:t>since recovery</w:t>
      </w:r>
      <w:r w:rsidRPr="002A6DB1">
        <w:rPr>
          <w:rFonts w:ascii="Arial" w:eastAsia="Times New Roman" w:hAnsi="Arial" w:cs="Arial"/>
          <w:color w:val="000000"/>
        </w:rPr>
        <w:t> defined as resolution of fever without the use of fever-reducing medications </w:t>
      </w:r>
      <w:r w:rsidRPr="002A6DB1">
        <w:rPr>
          <w:rFonts w:ascii="Arial" w:eastAsia="Times New Roman" w:hAnsi="Arial" w:cs="Arial"/>
          <w:b/>
          <w:bCs/>
          <w:color w:val="000000"/>
        </w:rPr>
        <w:t>and</w:t>
      </w:r>
      <w:r w:rsidRPr="002A6DB1">
        <w:rPr>
          <w:rFonts w:ascii="Arial" w:eastAsia="Times New Roman" w:hAnsi="Arial" w:cs="Arial"/>
          <w:color w:val="000000"/>
        </w:rPr>
        <w:t> </w:t>
      </w:r>
    </w:p>
    <w:p w14:paraId="285715DB" w14:textId="271676D6" w:rsidR="002A6DB1" w:rsidRDefault="00B67D95" w:rsidP="002A6DB1">
      <w:pPr>
        <w:pStyle w:val="ListParagraph"/>
        <w:numPr>
          <w:ilvl w:val="0"/>
          <w:numId w:val="8"/>
        </w:numPr>
        <w:shd w:val="clear" w:color="auto" w:fill="FFFFFF"/>
        <w:spacing w:before="100" w:beforeAutospacing="1" w:after="100" w:afterAutospacing="1"/>
        <w:rPr>
          <w:rFonts w:ascii="Arial" w:eastAsia="Times New Roman" w:hAnsi="Arial" w:cs="Arial"/>
          <w:color w:val="000000"/>
        </w:rPr>
      </w:pPr>
      <w:r w:rsidRPr="002A6DB1">
        <w:rPr>
          <w:rFonts w:ascii="Arial" w:eastAsia="Times New Roman" w:hAnsi="Arial" w:cs="Arial"/>
          <w:color w:val="000000"/>
        </w:rPr>
        <w:t>improvement in symptoms; </w:t>
      </w:r>
      <w:r w:rsidRPr="002A6DB1">
        <w:rPr>
          <w:rFonts w:ascii="Arial" w:eastAsia="Times New Roman" w:hAnsi="Arial" w:cs="Arial"/>
          <w:b/>
          <w:bCs/>
          <w:color w:val="000000"/>
        </w:rPr>
        <w:t>and</w:t>
      </w:r>
      <w:r w:rsidRPr="002A6DB1">
        <w:rPr>
          <w:rFonts w:ascii="Arial" w:eastAsia="Times New Roman" w:hAnsi="Arial" w:cs="Arial"/>
          <w:color w:val="000000"/>
        </w:rPr>
        <w:t>,</w:t>
      </w:r>
    </w:p>
    <w:p w14:paraId="0BDE88E8" w14:textId="23D9B940" w:rsidR="00B67D95" w:rsidRDefault="00B67D95" w:rsidP="002A6DB1">
      <w:pPr>
        <w:pStyle w:val="ListParagraph"/>
        <w:numPr>
          <w:ilvl w:val="0"/>
          <w:numId w:val="8"/>
        </w:numPr>
        <w:shd w:val="clear" w:color="auto" w:fill="FFFFFF"/>
        <w:spacing w:before="100" w:beforeAutospacing="1" w:after="100" w:afterAutospacing="1"/>
        <w:rPr>
          <w:rFonts w:ascii="Arial" w:eastAsia="Times New Roman" w:hAnsi="Arial" w:cs="Arial"/>
          <w:color w:val="000000"/>
        </w:rPr>
      </w:pPr>
      <w:r w:rsidRPr="002A6DB1">
        <w:rPr>
          <w:rFonts w:ascii="Arial" w:eastAsia="Times New Roman" w:hAnsi="Arial" w:cs="Arial"/>
          <w:color w:val="000000"/>
        </w:rPr>
        <w:t>At least 10 days have passed </w:t>
      </w:r>
      <w:r w:rsidRPr="002A6DB1">
        <w:rPr>
          <w:rFonts w:ascii="Arial" w:eastAsia="Times New Roman" w:hAnsi="Arial" w:cs="Arial"/>
          <w:i/>
          <w:iCs/>
          <w:color w:val="000000"/>
        </w:rPr>
        <w:t>since symptoms first appeared</w:t>
      </w:r>
      <w:r w:rsidR="007728F9">
        <w:rPr>
          <w:rFonts w:ascii="Arial" w:eastAsia="Times New Roman" w:hAnsi="Arial" w:cs="Arial"/>
          <w:i/>
          <w:iCs/>
          <w:color w:val="000000"/>
        </w:rPr>
        <w:t xml:space="preserve">, or </w:t>
      </w:r>
      <w:r w:rsidR="007728F9" w:rsidRPr="00DB449C">
        <w:rPr>
          <w:rFonts w:ascii="Arial" w:eastAsia="Times New Roman" w:hAnsi="Arial" w:cs="Arial"/>
          <w:color w:val="000000"/>
        </w:rPr>
        <w:t>since the date of their positive test if they never have symptoms.</w:t>
      </w:r>
    </w:p>
    <w:p w14:paraId="72A49DFE" w14:textId="46DDACC1" w:rsidR="00DB449C" w:rsidRDefault="00DB449C" w:rsidP="00DB449C">
      <w:pPr>
        <w:shd w:val="clear" w:color="auto" w:fill="FFFFFF"/>
        <w:spacing w:before="100" w:beforeAutospacing="1" w:after="100" w:afterAutospacing="1"/>
        <w:ind w:left="360"/>
        <w:rPr>
          <w:rFonts w:ascii="Arial" w:eastAsia="Times New Roman" w:hAnsi="Arial" w:cs="Arial"/>
          <w:color w:val="000000"/>
        </w:rPr>
      </w:pPr>
      <w:r>
        <w:rPr>
          <w:rFonts w:ascii="Arial" w:eastAsia="Times New Roman" w:hAnsi="Arial" w:cs="Arial"/>
          <w:color w:val="000000"/>
        </w:rPr>
        <w:t>Symptoms do not need to be fully resolved; they need to be clearly improved.  Some symptoms, notably loss of taste or smell, may persist for weeks/months.</w:t>
      </w:r>
    </w:p>
    <w:p w14:paraId="4923C8B9" w14:textId="6BF2ADC0" w:rsidR="004D0050" w:rsidRPr="004D0050" w:rsidRDefault="004D0050" w:rsidP="004D0050">
      <w:pPr>
        <w:ind w:firstLine="360"/>
        <w:rPr>
          <w:rFonts w:ascii="Arial" w:eastAsia="Times New Roman" w:hAnsi="Arial" w:cs="Arial"/>
        </w:rPr>
      </w:pPr>
      <w:r>
        <w:rPr>
          <w:rFonts w:ascii="Arial" w:eastAsia="Times New Roman" w:hAnsi="Arial" w:cs="Arial"/>
          <w:color w:val="000000"/>
          <w:shd w:val="clear" w:color="auto" w:fill="FFFFFF"/>
        </w:rPr>
        <w:t xml:space="preserve">NOTE - </w:t>
      </w:r>
      <w:r w:rsidRPr="004D0050">
        <w:rPr>
          <w:rFonts w:ascii="Arial" w:eastAsia="Times New Roman" w:hAnsi="Arial" w:cs="Arial"/>
          <w:color w:val="000000"/>
          <w:shd w:val="clear" w:color="auto" w:fill="FFFFFF"/>
        </w:rPr>
        <w:t xml:space="preserve">A limited number of persons with severe illness </w:t>
      </w:r>
      <w:r>
        <w:rPr>
          <w:rFonts w:ascii="Arial" w:eastAsia="Times New Roman" w:hAnsi="Arial" w:cs="Arial"/>
          <w:color w:val="000000"/>
          <w:shd w:val="clear" w:color="auto" w:fill="FFFFFF"/>
        </w:rPr>
        <w:t xml:space="preserve">or who are immune-suppressed </w:t>
      </w:r>
      <w:r w:rsidRPr="004D0050">
        <w:rPr>
          <w:rFonts w:ascii="Arial" w:eastAsia="Times New Roman" w:hAnsi="Arial" w:cs="Arial"/>
          <w:color w:val="000000"/>
          <w:shd w:val="clear" w:color="auto" w:fill="FFFFFF"/>
        </w:rPr>
        <w:t>may produce replication-competent virus beyond 10 days that may warrant extending duration of isolation and precautions for up to 20 days after symptom onset; consider consultation with infection control experts.</w:t>
      </w:r>
    </w:p>
    <w:p w14:paraId="076E1981" w14:textId="0D78EB27" w:rsidR="002A6DB1" w:rsidRDefault="002A6DB1" w:rsidP="002A6DB1">
      <w:pPr>
        <w:shd w:val="clear" w:color="auto" w:fill="FFFFFF"/>
        <w:spacing w:before="100" w:beforeAutospacing="1" w:after="100" w:afterAutospacing="1"/>
        <w:rPr>
          <w:rFonts w:ascii="Arial" w:eastAsia="Times New Roman" w:hAnsi="Arial" w:cs="Arial"/>
          <w:b/>
          <w:bCs/>
          <w:color w:val="000000"/>
        </w:rPr>
      </w:pPr>
      <w:r w:rsidRPr="002A6DB1">
        <w:rPr>
          <w:rFonts w:ascii="Arial" w:eastAsia="Times New Roman" w:hAnsi="Arial" w:cs="Arial"/>
          <w:b/>
          <w:bCs/>
          <w:color w:val="000000"/>
        </w:rPr>
        <w:t>PROBLEM WITH TEST BASED RETURN TO WORK STRATEGY</w:t>
      </w:r>
    </w:p>
    <w:p w14:paraId="387DAB36" w14:textId="32C6B121" w:rsidR="004770A6" w:rsidRDefault="00DB449C" w:rsidP="002A6DB1">
      <w:pPr>
        <w:shd w:val="clear" w:color="auto" w:fill="FFFFFF"/>
        <w:spacing w:before="100" w:beforeAutospacing="1" w:after="100" w:afterAutospacing="1"/>
        <w:rPr>
          <w:rFonts w:ascii="Arial" w:eastAsia="Times New Roman" w:hAnsi="Arial" w:cs="Arial"/>
          <w:color w:val="000000"/>
        </w:rPr>
      </w:pPr>
      <w:r>
        <w:rPr>
          <w:rFonts w:ascii="Arial" w:eastAsia="Times New Roman" w:hAnsi="Arial" w:cs="Arial"/>
          <w:color w:val="000000"/>
        </w:rPr>
        <w:t xml:space="preserve">We have people whose workplaces are requiring a negative test </w:t>
      </w:r>
      <w:r w:rsidR="004D0050">
        <w:rPr>
          <w:rFonts w:ascii="Arial" w:eastAsia="Times New Roman" w:hAnsi="Arial" w:cs="Arial"/>
          <w:color w:val="000000"/>
        </w:rPr>
        <w:t xml:space="preserve">to return to work.  It is recommended that we educate the workplace that this is NOT an appropriate strategy.  I suggest giving the patient a brief letter to return to work (after verifying appropriate criteria above) that states: </w:t>
      </w:r>
      <w:r w:rsidR="004770A6">
        <w:rPr>
          <w:rFonts w:ascii="Arial" w:eastAsia="Times New Roman" w:hAnsi="Arial" w:cs="Arial"/>
          <w:color w:val="000000"/>
        </w:rPr>
        <w:t xml:space="preserve">“This patient has met CDC requirements for returning to work after their infection.” </w:t>
      </w:r>
      <w:r w:rsidR="004D0050">
        <w:rPr>
          <w:rFonts w:ascii="Arial" w:eastAsia="Times New Roman" w:hAnsi="Arial" w:cs="Arial"/>
          <w:color w:val="000000"/>
        </w:rPr>
        <w:t xml:space="preserve"> May consider adding “The CDC guidelines as of July 22, 2020 state that retesting during the three months after initial symptoms or a positive test is NOT recommended.”</w:t>
      </w:r>
    </w:p>
    <w:p w14:paraId="4A69BA33" w14:textId="77777777" w:rsidR="00CD0DA2" w:rsidRDefault="00CD0DA2" w:rsidP="00CD0DA2">
      <w:pPr>
        <w:rPr>
          <w:rFonts w:ascii="Calibri" w:eastAsia="Times New Roman" w:hAnsi="Calibri" w:cs="Calibri"/>
          <w:color w:val="000000"/>
        </w:rPr>
      </w:pPr>
      <w:r>
        <w:rPr>
          <w:rFonts w:ascii="Calibri" w:eastAsia="Times New Roman" w:hAnsi="Calibri" w:cs="Calibri"/>
          <w:color w:val="000000"/>
        </w:rPr>
        <w:t xml:space="preserve">From Claudia Blackburn, Health Officer of Leon County Health Department, July 23, 2020. </w:t>
      </w:r>
    </w:p>
    <w:p w14:paraId="49CF8421" w14:textId="4D0EF30B" w:rsidR="00CD0DA2" w:rsidRPr="00CD0DA2" w:rsidRDefault="00CD0DA2" w:rsidP="00CD0DA2">
      <w:pPr>
        <w:rPr>
          <w:rFonts w:ascii="Calibri" w:eastAsia="Times New Roman" w:hAnsi="Calibri" w:cs="Calibri"/>
          <w:i/>
          <w:iCs/>
          <w:color w:val="000000"/>
        </w:rPr>
      </w:pPr>
      <w:r w:rsidRPr="00CD0DA2">
        <w:rPr>
          <w:rFonts w:ascii="Calibri" w:eastAsia="Times New Roman" w:hAnsi="Calibri" w:cs="Calibri"/>
          <w:i/>
          <w:iCs/>
          <w:color w:val="000000"/>
        </w:rPr>
        <w:t>“A COVID-19 test is not required for a person to return to work after being infected with COVID-19.</w:t>
      </w:r>
    </w:p>
    <w:p w14:paraId="25347C85" w14:textId="51D3EA47" w:rsidR="00CD0DA2" w:rsidRPr="00CD0DA2" w:rsidRDefault="00CD0DA2" w:rsidP="00CD0DA2">
      <w:pPr>
        <w:rPr>
          <w:rFonts w:ascii="Times New Roman" w:eastAsia="Times New Roman" w:hAnsi="Times New Roman" w:cs="Times New Roman"/>
          <w:i/>
          <w:iCs/>
          <w:sz w:val="21"/>
          <w:szCs w:val="21"/>
        </w:rPr>
      </w:pPr>
      <w:r w:rsidRPr="00CD0DA2">
        <w:rPr>
          <w:rFonts w:ascii="Calibri" w:eastAsia="Times New Roman" w:hAnsi="Calibri" w:cs="Calibri"/>
          <w:i/>
          <w:iCs/>
          <w:color w:val="000000"/>
        </w:rPr>
        <w:t>A letter from the health department that clears the person to return to work should suffice.  Employers are encouraged to direct employees to call the Leon County Health Department COVID-19 Call Center and request a letter.  The number is (850) 404-6300 press 1.  Each case will be evaluated for release which is usually 10 days after onset of symptoms”</w:t>
      </w:r>
    </w:p>
    <w:sectPr w:rsidR="00CD0DA2" w:rsidRPr="00CD0DA2" w:rsidSect="00E415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E3BC0"/>
    <w:multiLevelType w:val="multilevel"/>
    <w:tmpl w:val="EA08C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021B9"/>
    <w:multiLevelType w:val="hybridMultilevel"/>
    <w:tmpl w:val="CFA0E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136C4E"/>
    <w:multiLevelType w:val="hybridMultilevel"/>
    <w:tmpl w:val="8ED29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A1ADB"/>
    <w:multiLevelType w:val="hybridMultilevel"/>
    <w:tmpl w:val="D13C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365601"/>
    <w:multiLevelType w:val="multilevel"/>
    <w:tmpl w:val="3EE2F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D957B8"/>
    <w:multiLevelType w:val="hybridMultilevel"/>
    <w:tmpl w:val="D4704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887BCC"/>
    <w:multiLevelType w:val="hybridMultilevel"/>
    <w:tmpl w:val="0DEA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7268A"/>
    <w:multiLevelType w:val="hybridMultilevel"/>
    <w:tmpl w:val="296ED5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9C7FF2"/>
    <w:multiLevelType w:val="multilevel"/>
    <w:tmpl w:val="96D05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C051D0"/>
    <w:multiLevelType w:val="multilevel"/>
    <w:tmpl w:val="A4665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5D41FC"/>
    <w:multiLevelType w:val="multilevel"/>
    <w:tmpl w:val="3EF6D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292773"/>
    <w:multiLevelType w:val="hybridMultilevel"/>
    <w:tmpl w:val="5B66B15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2" w15:restartNumberingAfterBreak="0">
    <w:nsid w:val="677F33AB"/>
    <w:multiLevelType w:val="multilevel"/>
    <w:tmpl w:val="BC9E9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11"/>
  </w:num>
  <w:num w:numId="4">
    <w:abstractNumId w:val="12"/>
  </w:num>
  <w:num w:numId="5">
    <w:abstractNumId w:val="0"/>
  </w:num>
  <w:num w:numId="6">
    <w:abstractNumId w:val="4"/>
  </w:num>
  <w:num w:numId="7">
    <w:abstractNumId w:val="10"/>
  </w:num>
  <w:num w:numId="8">
    <w:abstractNumId w:val="5"/>
  </w:num>
  <w:num w:numId="9">
    <w:abstractNumId w:val="6"/>
  </w:num>
  <w:num w:numId="10">
    <w:abstractNumId w:val="8"/>
  </w:num>
  <w:num w:numId="11">
    <w:abstractNumId w:val="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B40"/>
    <w:rsid w:val="00072289"/>
    <w:rsid w:val="00174E96"/>
    <w:rsid w:val="002A6DB1"/>
    <w:rsid w:val="002E7417"/>
    <w:rsid w:val="003A3DE0"/>
    <w:rsid w:val="00474B7A"/>
    <w:rsid w:val="004770A6"/>
    <w:rsid w:val="004D0050"/>
    <w:rsid w:val="00556C4A"/>
    <w:rsid w:val="00731B40"/>
    <w:rsid w:val="007728F9"/>
    <w:rsid w:val="00826A69"/>
    <w:rsid w:val="00893186"/>
    <w:rsid w:val="00B67D95"/>
    <w:rsid w:val="00BB248A"/>
    <w:rsid w:val="00C95AFB"/>
    <w:rsid w:val="00CD0DA2"/>
    <w:rsid w:val="00D67332"/>
    <w:rsid w:val="00DB3982"/>
    <w:rsid w:val="00DB449C"/>
    <w:rsid w:val="00E415C0"/>
    <w:rsid w:val="00FA2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FAD6A"/>
  <w15:chartTrackingRefBased/>
  <w15:docId w15:val="{24D67004-9D1E-874A-BEF5-D5D75C169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417"/>
    <w:pPr>
      <w:ind w:left="720"/>
      <w:contextualSpacing/>
    </w:pPr>
  </w:style>
  <w:style w:type="character" w:styleId="Emphasis">
    <w:name w:val="Emphasis"/>
    <w:basedOn w:val="DefaultParagraphFont"/>
    <w:uiPriority w:val="20"/>
    <w:qFormat/>
    <w:rsid w:val="00B67D95"/>
    <w:rPr>
      <w:i/>
      <w:iCs/>
    </w:rPr>
  </w:style>
  <w:style w:type="character" w:styleId="Strong">
    <w:name w:val="Strong"/>
    <w:basedOn w:val="DefaultParagraphFont"/>
    <w:uiPriority w:val="22"/>
    <w:qFormat/>
    <w:rsid w:val="00B67D95"/>
    <w:rPr>
      <w:b/>
      <w:bCs/>
    </w:rPr>
  </w:style>
  <w:style w:type="character" w:styleId="Hyperlink">
    <w:name w:val="Hyperlink"/>
    <w:basedOn w:val="DefaultParagraphFont"/>
    <w:uiPriority w:val="99"/>
    <w:unhideWhenUsed/>
    <w:rsid w:val="00B67D95"/>
    <w:rPr>
      <w:color w:val="0000FF"/>
      <w:u w:val="single"/>
    </w:rPr>
  </w:style>
  <w:style w:type="paragraph" w:styleId="NormalWeb">
    <w:name w:val="Normal (Web)"/>
    <w:basedOn w:val="Normal"/>
    <w:uiPriority w:val="99"/>
    <w:semiHidden/>
    <w:unhideWhenUsed/>
    <w:rsid w:val="00C95AF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D0DA2"/>
  </w:style>
  <w:style w:type="character" w:styleId="UnresolvedMention">
    <w:name w:val="Unresolved Mention"/>
    <w:basedOn w:val="DefaultParagraphFont"/>
    <w:uiPriority w:val="99"/>
    <w:semiHidden/>
    <w:unhideWhenUsed/>
    <w:rsid w:val="00CD0D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377773">
      <w:bodyDiv w:val="1"/>
      <w:marLeft w:val="0"/>
      <w:marRight w:val="0"/>
      <w:marTop w:val="0"/>
      <w:marBottom w:val="0"/>
      <w:divBdr>
        <w:top w:val="none" w:sz="0" w:space="0" w:color="auto"/>
        <w:left w:val="none" w:sz="0" w:space="0" w:color="auto"/>
        <w:bottom w:val="none" w:sz="0" w:space="0" w:color="auto"/>
        <w:right w:val="none" w:sz="0" w:space="0" w:color="auto"/>
      </w:divBdr>
    </w:div>
    <w:div w:id="276717080">
      <w:bodyDiv w:val="1"/>
      <w:marLeft w:val="0"/>
      <w:marRight w:val="0"/>
      <w:marTop w:val="0"/>
      <w:marBottom w:val="0"/>
      <w:divBdr>
        <w:top w:val="none" w:sz="0" w:space="0" w:color="auto"/>
        <w:left w:val="none" w:sz="0" w:space="0" w:color="auto"/>
        <w:bottom w:val="none" w:sz="0" w:space="0" w:color="auto"/>
        <w:right w:val="none" w:sz="0" w:space="0" w:color="auto"/>
      </w:divBdr>
    </w:div>
    <w:div w:id="649134756">
      <w:bodyDiv w:val="1"/>
      <w:marLeft w:val="0"/>
      <w:marRight w:val="0"/>
      <w:marTop w:val="0"/>
      <w:marBottom w:val="0"/>
      <w:divBdr>
        <w:top w:val="none" w:sz="0" w:space="0" w:color="auto"/>
        <w:left w:val="none" w:sz="0" w:space="0" w:color="auto"/>
        <w:bottom w:val="none" w:sz="0" w:space="0" w:color="auto"/>
        <w:right w:val="none" w:sz="0" w:space="0" w:color="auto"/>
      </w:divBdr>
    </w:div>
    <w:div w:id="724572662">
      <w:bodyDiv w:val="1"/>
      <w:marLeft w:val="0"/>
      <w:marRight w:val="0"/>
      <w:marTop w:val="0"/>
      <w:marBottom w:val="0"/>
      <w:divBdr>
        <w:top w:val="none" w:sz="0" w:space="0" w:color="auto"/>
        <w:left w:val="none" w:sz="0" w:space="0" w:color="auto"/>
        <w:bottom w:val="none" w:sz="0" w:space="0" w:color="auto"/>
        <w:right w:val="none" w:sz="0" w:space="0" w:color="auto"/>
      </w:divBdr>
    </w:div>
    <w:div w:id="1370687981">
      <w:bodyDiv w:val="1"/>
      <w:marLeft w:val="0"/>
      <w:marRight w:val="0"/>
      <w:marTop w:val="0"/>
      <w:marBottom w:val="0"/>
      <w:divBdr>
        <w:top w:val="none" w:sz="0" w:space="0" w:color="auto"/>
        <w:left w:val="none" w:sz="0" w:space="0" w:color="auto"/>
        <w:bottom w:val="none" w:sz="0" w:space="0" w:color="auto"/>
        <w:right w:val="none" w:sz="0" w:space="0" w:color="auto"/>
      </w:divBdr>
    </w:div>
    <w:div w:id="1535583765">
      <w:bodyDiv w:val="1"/>
      <w:marLeft w:val="0"/>
      <w:marRight w:val="0"/>
      <w:marTop w:val="0"/>
      <w:marBottom w:val="0"/>
      <w:divBdr>
        <w:top w:val="none" w:sz="0" w:space="0" w:color="auto"/>
        <w:left w:val="none" w:sz="0" w:space="0" w:color="auto"/>
        <w:bottom w:val="none" w:sz="0" w:space="0" w:color="auto"/>
        <w:right w:val="none" w:sz="0" w:space="0" w:color="auto"/>
      </w:divBdr>
    </w:div>
    <w:div w:id="2007051475">
      <w:bodyDiv w:val="1"/>
      <w:marLeft w:val="0"/>
      <w:marRight w:val="0"/>
      <w:marTop w:val="0"/>
      <w:marBottom w:val="0"/>
      <w:divBdr>
        <w:top w:val="none" w:sz="0" w:space="0" w:color="auto"/>
        <w:left w:val="none" w:sz="0" w:space="0" w:color="auto"/>
        <w:bottom w:val="none" w:sz="0" w:space="0" w:color="auto"/>
        <w:right w:val="none" w:sz="0" w:space="0" w:color="auto"/>
      </w:divBdr>
    </w:div>
    <w:div w:id="2016613828">
      <w:bodyDiv w:val="1"/>
      <w:marLeft w:val="0"/>
      <w:marRight w:val="0"/>
      <w:marTop w:val="0"/>
      <w:marBottom w:val="0"/>
      <w:divBdr>
        <w:top w:val="none" w:sz="0" w:space="0" w:color="auto"/>
        <w:left w:val="none" w:sz="0" w:space="0" w:color="auto"/>
        <w:bottom w:val="none" w:sz="0" w:space="0" w:color="auto"/>
        <w:right w:val="none" w:sz="0" w:space="0" w:color="auto"/>
      </w:divBdr>
    </w:div>
    <w:div w:id="210549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coronavirus/2019-ncov/hcp/duration-isol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hcp/disposition-in-home-patients.html" TargetMode="External"/><Relationship Id="rId5" Type="http://schemas.openxmlformats.org/officeDocument/2006/relationships/hyperlink" Target="https://www.cdc.gov/coronavirus/2019-ncov/if-you-are-sick/quarantine.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Amber R. Tynan</cp:lastModifiedBy>
  <cp:revision>2</cp:revision>
  <dcterms:created xsi:type="dcterms:W3CDTF">2020-07-28T14:14:00Z</dcterms:created>
  <dcterms:modified xsi:type="dcterms:W3CDTF">2020-07-28T14:14:00Z</dcterms:modified>
</cp:coreProperties>
</file>